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24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rPr>
          <w:rFonts w:hint="default" w:ascii="黑体" w:hAnsi="黑体" w:eastAsia="黑体" w:cs="黑体"/>
          <w:b w:val="0"/>
          <w:bCs w:val="0"/>
          <w:color w:val="auto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</w:pPr>
      <w:bookmarkStart w:id="0" w:name="_Toc27031"/>
      <w:bookmarkStart w:id="1" w:name="_Toc2335"/>
      <w:r>
        <w:rPr>
          <w:rFonts w:hint="eastAsia" w:ascii="黑体" w:hAnsi="黑体" w:eastAsia="黑体" w:cs="黑体"/>
          <w:b w:val="0"/>
          <w:bCs w:val="0"/>
          <w:color w:val="auto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  <w:t>四川中屹达建设工程有限公司</w:t>
      </w:r>
    </w:p>
    <w:p w14:paraId="63B4A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rPr>
          <w:rFonts w:hint="default" w:ascii="黑体" w:hAnsi="黑体" w:eastAsia="黑体" w:cs="黑体"/>
          <w:b w:val="0"/>
          <w:bCs w:val="0"/>
          <w:color w:val="auto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  <w:t>关于</w:t>
      </w:r>
      <w:bookmarkEnd w:id="0"/>
      <w:bookmarkEnd w:id="1"/>
      <w:r>
        <w:rPr>
          <w:rFonts w:hint="eastAsia" w:ascii="黑体" w:hAnsi="黑体" w:eastAsia="黑体" w:cs="黑体"/>
          <w:b w:val="0"/>
          <w:bCs w:val="0"/>
          <w:color w:val="auto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  <w:t>资中县城北片区老旧街区改造工程-老旧街区维修改造项目消防专业分包招标公告</w:t>
      </w:r>
    </w:p>
    <w:p w14:paraId="24B05D0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0"/>
        <w:rPr>
          <w:rFonts w:hint="eastAsia" w:ascii="黑体" w:hAnsi="宋体" w:eastAsia="黑体" w:cs="黑体"/>
          <w:i w:val="0"/>
          <w:iCs w:val="0"/>
          <w:caps w:val="0"/>
          <w:color w:val="646464"/>
          <w:spacing w:val="0"/>
          <w:sz w:val="44"/>
          <w:szCs w:val="4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646464"/>
          <w:spacing w:val="0"/>
          <w:sz w:val="44"/>
          <w:szCs w:val="44"/>
        </w:rPr>
        <w:t> </w:t>
      </w:r>
    </w:p>
    <w:p w14:paraId="683AD50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0"/>
        <w:jc w:val="righ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编号：兴资集团2026—14</w:t>
      </w:r>
    </w:p>
    <w:p w14:paraId="4D822382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一、项目名称</w:t>
      </w:r>
    </w:p>
    <w:p w14:paraId="724A3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资中县城北片区老旧街区改造工程-老旧街区维修改造工程。</w:t>
      </w:r>
    </w:p>
    <w:p w14:paraId="1319CD67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招标人</w:t>
      </w:r>
    </w:p>
    <w:p w14:paraId="7B62F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四川中屹达建设工程有限公司</w:t>
      </w:r>
    </w:p>
    <w:p w14:paraId="60502D26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、建设地点</w:t>
      </w:r>
    </w:p>
    <w:p w14:paraId="2CE3C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资中县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水南镇。</w:t>
      </w:r>
    </w:p>
    <w:p w14:paraId="36EEF9EE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四、项目建设内容</w:t>
      </w:r>
    </w:p>
    <w:p w14:paraId="3F5D2F2E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建设内容为状元街、大东街、马房街、新正街等老旧街区征收住宅1226户，建筑面积73560平方米;征收非住宅441户，建筑面积26460平方米:拆除31980平方米:修缮33540平方米:改造公共服务设施26460平方米;街区地面硬化 119024平方米;停车场改造28000平方米，建设充电桩160个;并配套相关基础设施。</w:t>
      </w:r>
    </w:p>
    <w:p w14:paraId="39D4AD7B">
      <w:pPr>
        <w:pStyle w:val="7"/>
        <w:keepNext w:val="0"/>
        <w:keepLines w:val="0"/>
        <w:pageBreakBefore w:val="0"/>
        <w:kinsoku/>
        <w:wordWrap/>
        <w:overflowPunct/>
        <w:bidi w:val="0"/>
        <w:spacing w:line="560" w:lineRule="exact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本次实施为瑞安佳园小区，磐石首创城小区、和鸣小区、电商中心、东林小区、万金山小区、明心食品园、五馆综合体、装备制造产业园、人才公寓、家和新居小区等消防改造，具体实施内容以实际委托为准。</w:t>
      </w:r>
    </w:p>
    <w:p w14:paraId="05DEDF39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</w:pPr>
    </w:p>
    <w:p w14:paraId="7D38DDE3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五、项目建设工期</w:t>
      </w:r>
    </w:p>
    <w:p w14:paraId="1ABC0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建设工期为2026年3月—2026年6月（120天）</w:t>
      </w:r>
    </w:p>
    <w:p w14:paraId="66AA342E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六、招标控制价</w:t>
      </w:r>
    </w:p>
    <w:p w14:paraId="6CC8D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招标控制价：本次实施专业分包暂定金额约931万元（共三个标段），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以财政评审金额下浮10%作为招标控制价,分包投标下浮率为1%-5%，投标下浮率不得超过分包最高限价的5%。</w:t>
      </w:r>
    </w:p>
    <w:p w14:paraId="1F86D481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七、投标人资格要求</w:t>
      </w:r>
    </w:p>
    <w:p w14:paraId="5383B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 w:bidi="ar"/>
        </w:rPr>
        <w:t>资质要求: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  <w:t>投标人具备独立法人资格；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zh-CN" w:eastAsia="zh-CN" w:bidi="ar"/>
        </w:rPr>
        <w:t>具备消防设施工程专业承包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  <w:t>二级及以上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zh-CN" w:eastAsia="zh-CN" w:bidi="ar"/>
        </w:rPr>
        <w:t>资质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zh-CN" w:eastAsia="zh-CN" w:bidi="ar"/>
        </w:rPr>
        <w:t>具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  <w:t>备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zh-CN" w:eastAsia="zh-CN" w:bidi="ar"/>
        </w:rPr>
        <w:t>有效的安全生产许可证，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  <w:t>在经营活动中没有重大违法违规记录。</w:t>
      </w:r>
    </w:p>
    <w:p w14:paraId="07028F24"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 w:bidi="ar"/>
        </w:rPr>
        <w:t>（二）业绩要求: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  <w:t>近3年（2023年3月1日至投标截止时间，不少于3年）已完成不少于2个类似项目。类似项目是指：单个合同金额不低于该标段的最高限价消防工程施工业绩。</w:t>
      </w:r>
    </w:p>
    <w:p w14:paraId="4111001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default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（三）人员要求:</w:t>
      </w:r>
      <w:r>
        <w:rPr>
          <w:rFonts w:hint="eastAsia" w:ascii="宋体" w:hAnsi="宋体" w:cs="Times New Roman"/>
          <w:sz w:val="24"/>
          <w:lang w:val="en-US" w:eastAsia="zh-CN"/>
        </w:rPr>
        <w:t>：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  <w:t>项目经理具有二级建造师（专业为机电工程），具有有效的安全生产考核合格证（B证)。且必须在投标企业注册。</w:t>
      </w:r>
    </w:p>
    <w:p w14:paraId="57F653F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default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 w:bidi="ar"/>
        </w:rPr>
        <w:t>（四）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其他：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无。</w:t>
      </w:r>
    </w:p>
    <w:p w14:paraId="110F0EFE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八、投标保证金及履约保证金</w:t>
      </w:r>
    </w:p>
    <w:p w14:paraId="0192BF58"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adjustRightInd w:val="0"/>
        <w:snapToGrid w:val="0"/>
        <w:spacing w:line="576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  <w:t xml:space="preserve">1.投标保证金: </w:t>
      </w:r>
      <w:r>
        <w:rPr>
          <w:rFonts w:hint="default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  <w:t>投标限价的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  <w:t>1</w:t>
      </w:r>
      <w:r>
        <w:rPr>
          <w:rFonts w:hint="default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  <w:t>（最高不超过50万元），并以银行转账或保函的形式缴纳至招标人指定账户。</w:t>
      </w:r>
    </w:p>
    <w:p w14:paraId="45BB1351"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adjustRightInd w:val="0"/>
        <w:snapToGrid w:val="0"/>
        <w:spacing w:line="576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  <w:t>2.履约保证金：中标价的10%（以银行转账方式或现金的形式全额缴纳至招标人指定账户），中标通知书下达后5个工作日之内必须缴纳履约保证金，否则视为自动放弃中标资格。</w:t>
      </w:r>
    </w:p>
    <w:p w14:paraId="641401AD">
      <w:pPr>
        <w:pStyle w:val="7"/>
        <w:rPr>
          <w:rFonts w:hint="default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九、标段划分及费用</w:t>
      </w:r>
      <w:bookmarkStart w:id="2" w:name="_GoBack"/>
      <w:bookmarkEnd w:id="2"/>
    </w:p>
    <w:p w14:paraId="3957D15C">
      <w:pPr>
        <w:pStyle w:val="7"/>
        <w:keepNext w:val="0"/>
        <w:keepLines w:val="0"/>
        <w:pageBreakBefore w:val="0"/>
        <w:kinsoku/>
        <w:wordWrap/>
        <w:overflowPunct/>
        <w:bidi w:val="0"/>
        <w:spacing w:line="560" w:lineRule="exact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  <w:t>1.一标段为瑞安佳园小区，磐石首创城小区、和鸣小区、电商中心消防改造，专业分包金额暂定约373万元。</w:t>
      </w:r>
    </w:p>
    <w:p w14:paraId="721B6B24">
      <w:pPr>
        <w:pStyle w:val="7"/>
        <w:keepNext w:val="0"/>
        <w:keepLines w:val="0"/>
        <w:pageBreakBefore w:val="0"/>
        <w:kinsoku/>
        <w:wordWrap/>
        <w:overflowPunct/>
        <w:bidi w:val="0"/>
        <w:spacing w:line="560" w:lineRule="exact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  <w:t>2.二标段为东林小区、万金山小区、明心食品园消防改造，专业分包金额暂定约243万元。</w:t>
      </w:r>
    </w:p>
    <w:p w14:paraId="28FC1F29">
      <w:pPr>
        <w:pStyle w:val="7"/>
        <w:keepNext w:val="0"/>
        <w:keepLines w:val="0"/>
        <w:pageBreakBefore w:val="0"/>
        <w:kinsoku/>
        <w:wordWrap/>
        <w:overflowPunct/>
        <w:bidi w:val="0"/>
        <w:spacing w:line="560" w:lineRule="exact"/>
        <w:rPr>
          <w:rFonts w:hint="default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  <w:t>3.三标段为五馆综合体、装备制造产业园、人才公寓、家和新居小区消防改造，专业分包金额暂定约315万元。</w:t>
      </w:r>
    </w:p>
    <w:p w14:paraId="25B6350B">
      <w:pPr>
        <w:pStyle w:val="7"/>
        <w:rPr>
          <w:rFonts w:hint="default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十、报名方式</w:t>
      </w:r>
    </w:p>
    <w:p w14:paraId="1DC6AC2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（一）报名时间：投标人须在2026年3月31日09时00分至2026年4月2日17时 00 分(北京时间)期间,完成网上报名操作。</w:t>
      </w:r>
    </w:p>
    <w:p w14:paraId="50A8C4F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（二）开标时间：2026年4月3日10：00</w:t>
      </w:r>
    </w:p>
    <w:p w14:paraId="745FFA7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（三）开标地点：在内江市公共资源交易中心资中县分中心(资中县水南镇资州大道南二段312号-A区还房2号商业楼4楼)。</w:t>
      </w:r>
    </w:p>
    <w:p w14:paraId="7523664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（四）咨询电话：18111747727</w:t>
      </w:r>
    </w:p>
    <w:p w14:paraId="5B4086B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（五）投标报名费用200元/份。</w:t>
      </w:r>
    </w:p>
    <w:p w14:paraId="5283D9BD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账户名称：四川中屹达建设工程有限公司</w:t>
      </w:r>
    </w:p>
    <w:p w14:paraId="08875D01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开户账号：22345201040017350</w:t>
      </w:r>
    </w:p>
    <w:p w14:paraId="66201F1A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开户银行:中国农业银行资中支行</w:t>
      </w:r>
    </w:p>
    <w:p w14:paraId="74C1A7B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7911BEF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6E46921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right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四川中屹达建设工程有限公司</w:t>
      </w:r>
    </w:p>
    <w:p w14:paraId="64A9BB5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5120"/>
        <w:jc w:val="right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2026年3月30日</w:t>
      </w:r>
    </w:p>
    <w:p w14:paraId="60A4018D"/>
    <w:p w14:paraId="7D21EB2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462E0"/>
    <w:rsid w:val="203C319B"/>
    <w:rsid w:val="2A1C0195"/>
    <w:rsid w:val="60C6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eastAsia="宋体" w:cs="Times New Roman"/>
    </w:rPr>
  </w:style>
  <w:style w:type="paragraph" w:styleId="3">
    <w:name w:val="Body Text First Indent"/>
    <w:basedOn w:val="2"/>
    <w:unhideWhenUsed/>
    <w:qFormat/>
    <w:uiPriority w:val="99"/>
    <w:pPr>
      <w:tabs>
        <w:tab w:val="left" w:pos="0"/>
      </w:tabs>
      <w:ind w:firstLine="420" w:firstLineChars="1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NormalIndent"/>
    <w:basedOn w:val="1"/>
    <w:next w:val="1"/>
    <w:qFormat/>
    <w:uiPriority w:val="0"/>
    <w:pPr>
      <w:autoSpaceDE w:val="0"/>
      <w:autoSpaceDN w:val="0"/>
      <w:ind w:firstLine="420"/>
      <w:jc w:val="left"/>
      <w:textAlignment w:val="baseline"/>
    </w:pPr>
    <w:rPr>
      <w:rFonts w:ascii="Times New Roman" w:hAnsi="宋体" w:eastAsia="仿宋_GB2312" w:cs="宋体"/>
      <w:sz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1172</Words>
  <Characters>1298</Characters>
  <Lines>0</Lines>
  <Paragraphs>0</Paragraphs>
  <TotalTime>2</TotalTime>
  <ScaleCrop>false</ScaleCrop>
  <LinksUpToDate>false</LinksUpToDate>
  <CharactersWithSpaces>1303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2026-01-12T02:18:00Z</dcterms:created>
  <dc:creator>Administrator</dc:creator>
  <cp:lastModifiedBy>KB</cp:lastModifiedBy>
  <dcterms:modified xsi:type="dcterms:W3CDTF">2026-03-30T01:55:41Z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eyJoZGlkIjoiODc3YTg3OWM0OGRjNWQ2YzhiNTcyMmRiZWY5ODk3ZDEiLCJ1c2VySWQiOiIzMzU4NjUwNDIifQ==</vt:lpwstr>
  </property>
  <property fmtid="{D5CDD505-2E9C-101B-9397-08002B2CF9AE}" pid="4" name="ICV">
    <vt:lpwstr>CF5849C63009490DAA1AF80D7A9B1EF5_13</vt:lpwstr>
  </property>
</Properties>
</file>