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ind w:firstLine="0" w:firstLineChars="0"/>
        <w:jc w:val="left"/>
        <w:rPr>
          <w:rFonts w:ascii="宋体" w:hAnsi="宋体"/>
          <w:b/>
          <w:bCs/>
        </w:rPr>
      </w:pPr>
      <w:r>
        <mc:AlternateContent>
          <mc:Choice Requires="wpg">
            <w:drawing>
              <wp:inline distT="0" distB="0" distL="0" distR="0">
                <wp:extent cx="5422900" cy="2847975"/>
                <wp:effectExtent l="152400" t="57150" r="25400" b="9525"/>
                <wp:docPr id="69" name="组合 69"/>
                <wp:cNvGraphicFramePr/>
                <a:graphic xmlns:a="http://schemas.openxmlformats.org/drawingml/2006/main">
                  <a:graphicData uri="http://schemas.microsoft.com/office/word/2010/wordprocessingGroup">
                    <wpg:wgp>
                      <wpg:cNvGrpSpPr/>
                      <wpg:grpSpPr>
                        <a:xfrm>
                          <a:off x="0" y="0"/>
                          <a:ext cx="5422900" cy="2847975"/>
                          <a:chOff x="-152" y="0"/>
                          <a:chExt cx="8540" cy="5169"/>
                        </a:xfrm>
                        <a:effectLst>
                          <a:outerShdw blurRad="50800" dist="38100" dir="18900000" algn="bl" rotWithShape="0">
                            <a:prstClr val="black">
                              <a:alpha val="40000"/>
                            </a:prstClr>
                          </a:outerShdw>
                        </a:effectLst>
                      </wpg:grpSpPr>
                      <wps:wsp>
                        <wps:cNvPr id="70" name="Picture 3"/>
                        <wps:cNvSpPr>
                          <a:spLocks noChangeAspect="1" noChangeArrowheads="1"/>
                        </wps:cNvSpPr>
                        <wps:spPr bwMode="auto">
                          <a:xfrm>
                            <a:off x="0" y="0"/>
                            <a:ext cx="8388" cy="5169"/>
                          </a:xfrm>
                          <a:prstGeom prst="rect">
                            <a:avLst/>
                          </a:prstGeom>
                          <a:noFill/>
                          <a:ln>
                            <a:noFill/>
                          </a:ln>
                        </wps:spPr>
                        <wps:bodyPr rot="0" vert="horz" wrap="square" lIns="91440" tIns="45720" rIns="91440" bIns="45720" anchor="t" anchorCtr="0" upright="1">
                          <a:noAutofit/>
                        </wps:bodyPr>
                      </wps:wsp>
                      <pic:pic xmlns:pic="http://schemas.openxmlformats.org/drawingml/2006/picture">
                        <pic:nvPicPr>
                          <pic:cNvPr id="73" name="Picture 6" descr="20080602153206986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152" y="778"/>
                            <a:ext cx="8083" cy="2904"/>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wpg:wgp>
                  </a:graphicData>
                </a:graphic>
              </wp:inline>
            </w:drawing>
          </mc:Choice>
          <mc:Fallback>
            <w:pict>
              <v:group id="_x0000_s1026" o:spid="_x0000_s1026" o:spt="203" style="height:224.25pt;width:427pt;" coordorigin="-152,0" coordsize="8540,5169" o:gfxdata="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">
                <o:lock v:ext="edit" aspectratio="f"/>
                <v:rect id="Picture 3" o:spid="_x0000_s1026" o:spt="1" style="position:absolute;left:0;top:0;height:5169;width:8388;" filled="f" stroked="f" coordsize="21600,21600" o:gfxdata="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eBBsLsAAADb&#10;AAAADwAAAAAAAAABACAAAAAiAAAAZHJzL2Rvd25yZXYueG1sUEsBAhQAFAAAAAgAh07iQDMvBZ47&#10;AAAAOQAAABAAAAAAAAAAAQAgAAAACgEAAGRycy9zaGFwZXhtbC54bWxQSwUGAAAAAAYABgBbAQAA&#10;tAMAAAAA&#10;">
                  <v:fill on="f" focussize="0,0"/>
                  <v:stroke on="f"/>
                  <v:imagedata o:title=""/>
                  <o:lock v:ext="edit" aspectratio="t"/>
                </v:rect>
                <v:shape id="Picture 6" o:spid="_x0000_s1026" o:spt="75" alt="200806021532069863" type="#_x0000_t75" style="position:absolute;left:-152;top:778;height:2904;width:8083;" filled="f" o:preferrelative="t" stroked="t" coordsize="21600,21600" o:gfxdata="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qedre/&#10;AAAA2wAAAA8AAAAAAAAAAQAgAAAAIgAAAGRycy9kb3ducmV2LnhtbFBLAQIUABQAAAAIAIdO4kAz&#10;LwWeOwAAADkAAAAQAAAAAAAAAAEAIAAAAA4BAABkcnMvc2hhcGV4bWwueG1sUEsFBgAAAAAGAAYA&#10;WwEAALgDAAAAAA==&#10;" adj="2400">
                  <v:fill on="f" focussize="0,0"/>
                  <v:stroke weight="15pt" color="#C8C6BD" joinstyle="round" endcap="round"/>
                  <v:imagedata r:id="rId4" o:title=""/>
                  <o:lock v:ext="edit" aspectratio="t"/>
                </v:shape>
                <w10:wrap type="none"/>
                <w10:anchorlock/>
              </v:group>
            </w:pict>
          </mc:Fallback>
        </mc:AlternateContent>
      </w:r>
    </w:p>
    <w:p>
      <w:pPr>
        <w:jc w:val="center"/>
      </w:pPr>
    </w:p>
    <w:p>
      <w:pPr>
        <w:jc w:val="center"/>
      </w:pPr>
      <w:r>
        <w:drawing>
          <wp:inline distT="0" distB="0" distL="0" distR="0">
            <wp:extent cx="5274310" cy="71310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5"/>
                    <a:stretch>
                      <a:fillRect/>
                    </a:stretch>
                  </pic:blipFill>
                  <pic:spPr>
                    <a:xfrm>
                      <a:off x="0" y="0"/>
                      <a:ext cx="5274310" cy="713105"/>
                    </a:xfrm>
                    <a:prstGeom prst="rect">
                      <a:avLst/>
                    </a:prstGeom>
                  </pic:spPr>
                </pic:pic>
              </a:graphicData>
            </a:graphic>
          </wp:inline>
        </w:drawing>
      </w:r>
    </w:p>
    <w:p>
      <w:pPr>
        <w:jc w:val="center"/>
      </w:pPr>
    </w:p>
    <w:p>
      <w:pPr>
        <w:jc w:val="center"/>
      </w:pPr>
    </w:p>
    <w:p>
      <w:pPr>
        <w:jc w:val="center"/>
      </w:pPr>
    </w:p>
    <w:p>
      <w:pPr>
        <w:jc w:val="center"/>
      </w:pPr>
    </w:p>
    <w:p/>
    <w:p>
      <w:pPr>
        <w:jc w:val="center"/>
        <w:rPr>
          <w:b/>
          <w:sz w:val="72"/>
          <w:szCs w:val="72"/>
        </w:rPr>
      </w:pPr>
      <w:r>
        <w:rPr>
          <w:b/>
          <w:sz w:val="72"/>
          <w:szCs w:val="72"/>
        </w:rPr>
        <w:t>会员注册手册</w:t>
      </w:r>
    </w:p>
    <w:p>
      <w:pPr>
        <w:jc w:val="center"/>
      </w:pPr>
    </w:p>
    <w:p>
      <w:pPr>
        <w:jc w:val="center"/>
      </w:pPr>
    </w:p>
    <w:p>
      <w:pPr>
        <w:jc w:val="center"/>
      </w:pPr>
    </w:p>
    <w:p/>
    <w:p/>
    <w:p/>
    <w:p/>
    <w:p/>
    <w:p/>
    <w:p>
      <w:pPr>
        <w:jc w:val="center"/>
      </w:pPr>
      <w:bookmarkStart w:id="14" w:name="_GoBack"/>
      <w:bookmarkEnd w:id="14"/>
      <w:r>
        <mc:AlternateContent>
          <mc:Choice Requires="wps">
            <w:drawing>
              <wp:anchor distT="0" distB="0" distL="114300" distR="114300" simplePos="0" relativeHeight="251659264" behindDoc="0" locked="0" layoutInCell="1" allowOverlap="1">
                <wp:simplePos x="0" y="0"/>
                <wp:positionH relativeFrom="column">
                  <wp:posOffset>2399030</wp:posOffset>
                </wp:positionH>
                <wp:positionV relativeFrom="paragraph">
                  <wp:posOffset>87630</wp:posOffset>
                </wp:positionV>
                <wp:extent cx="4455795" cy="1057275"/>
                <wp:effectExtent l="0" t="0" r="0" b="0"/>
                <wp:wrapNone/>
                <wp:docPr id="72" name="Text Box 5"/>
                <wp:cNvGraphicFramePr/>
                <a:graphic xmlns:a="http://schemas.openxmlformats.org/drawingml/2006/main">
                  <a:graphicData uri="http://schemas.microsoft.com/office/word/2010/wordprocessingShape">
                    <wps:wsp>
                      <wps:cNvSpPr txBox="1">
                        <a:spLocks noChangeArrowheads="1"/>
                      </wps:cNvSpPr>
                      <wps:spPr bwMode="auto">
                        <a:xfrm>
                          <a:off x="0" y="0"/>
                          <a:ext cx="4455795" cy="1057275"/>
                        </a:xfrm>
                        <a:prstGeom prst="rect">
                          <a:avLst/>
                        </a:prstGeom>
                        <a:noFill/>
                        <a:ln>
                          <a:noFill/>
                        </a:ln>
                      </wps:spPr>
                      <wps:txbx>
                        <w:txbxContent>
                          <w:p>
                            <w:pPr>
                              <w:rPr>
                                <w:rFonts w:asciiTheme="minorEastAsia" w:hAnsiTheme="minorEastAsia"/>
                                <w:sz w:val="24"/>
                                <w:szCs w:val="24"/>
                              </w:rPr>
                            </w:pPr>
                            <w:r>
                              <w:rPr>
                                <w:rFonts w:hint="eastAsia" w:asciiTheme="minorEastAsia" w:hAnsiTheme="minorEastAsia"/>
                                <w:sz w:val="24"/>
                                <w:szCs w:val="24"/>
                              </w:rPr>
                              <w:t>国泰新点软件</w:t>
                            </w:r>
                            <w:r>
                              <w:rPr>
                                <w:rFonts w:hint="eastAsia" w:asciiTheme="minorEastAsia" w:hAnsiTheme="minorEastAsia"/>
                                <w:sz w:val="24"/>
                                <w:szCs w:val="24"/>
                                <w:lang w:val="en-US" w:eastAsia="zh-CN"/>
                              </w:rPr>
                              <w:t>股份</w:t>
                            </w:r>
                            <w:r>
                              <w:rPr>
                                <w:rFonts w:hint="eastAsia" w:asciiTheme="minorEastAsia" w:hAnsiTheme="minorEastAsia"/>
                                <w:sz w:val="24"/>
                                <w:szCs w:val="24"/>
                              </w:rPr>
                              <w:t>有限公司</w:t>
                            </w:r>
                          </w:p>
                          <w:p>
                            <w:pPr>
                              <w:spacing w:line="360" w:lineRule="auto"/>
                              <w:rPr>
                                <w:rFonts w:asciiTheme="minorEastAsia" w:hAnsiTheme="minorEastAsia"/>
                                <w:sz w:val="24"/>
                                <w:szCs w:val="24"/>
                              </w:rPr>
                            </w:pPr>
                            <w:r>
                              <w:rPr>
                                <w:rFonts w:hint="eastAsia" w:asciiTheme="minorEastAsia" w:hAnsiTheme="minorEastAsia"/>
                                <w:sz w:val="24"/>
                                <w:szCs w:val="24"/>
                              </w:rPr>
                              <w:t xml:space="preserve">地址：江苏张家港市经济开发区 </w:t>
                            </w:r>
                          </w:p>
                          <w:p>
                            <w:pPr>
                              <w:spacing w:line="360" w:lineRule="auto"/>
                              <w:rPr>
                                <w:rFonts w:asciiTheme="minorEastAsia" w:hAnsiTheme="minorEastAsia"/>
                                <w:sz w:val="24"/>
                                <w:szCs w:val="24"/>
                              </w:rPr>
                            </w:pPr>
                            <w:r>
                              <w:rPr>
                                <w:rFonts w:asciiTheme="minorEastAsia" w:hAnsiTheme="minorEastAsia"/>
                                <w:sz w:val="24"/>
                                <w:szCs w:val="24"/>
                              </w:rPr>
                              <w:t>http://www.epoint.com.cn</w:t>
                            </w:r>
                          </w:p>
                          <w:p>
                            <w:pPr>
                              <w:spacing w:line="360" w:lineRule="auto"/>
                              <w:rPr>
                                <w:rFonts w:asciiTheme="minorEastAsia" w:hAnsiTheme="minorEastAsia"/>
                                <w:sz w:val="24"/>
                                <w:szCs w:val="24"/>
                              </w:rPr>
                            </w:pPr>
                            <w:r>
                              <w:rPr>
                                <w:rFonts w:hint="eastAsia" w:asciiTheme="minorEastAsia" w:hAnsiTheme="minorEastAsia"/>
                                <w:sz w:val="24"/>
                                <w:szCs w:val="24"/>
                              </w:rPr>
                              <w:t>客服电话：400-998-0000</w:t>
                            </w:r>
                          </w:p>
                          <w:p>
                            <w:pPr>
                              <w:spacing w:line="360" w:lineRule="auto"/>
                              <w:rPr>
                                <w:rFonts w:asciiTheme="minorEastAsia" w:hAnsiTheme="minorEastAsia"/>
                                <w:sz w:val="24"/>
                                <w:szCs w:val="24"/>
                              </w:rPr>
                            </w:pPr>
                          </w:p>
                          <w:p>
                            <w:pPr>
                              <w:spacing w:line="360" w:lineRule="auto"/>
                              <w:rPr>
                                <w:rFonts w:ascii="宋体" w:hAnsi="宋体"/>
                                <w:szCs w:val="21"/>
                              </w:rPr>
                            </w:pP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188.9pt;margin-top:6.9pt;height:83.25pt;width:350.85pt;z-index:251659264;mso-width-relative:page;mso-height-relative:page;" filled="f" stroked="f" coordsize="21600,21600" o:gfxdata="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4wltkA&#10;AAALAQAADwAAAAAAAAABACAAAAAiAAAAZHJzL2Rvd25yZXYueG1sUEsBAhQAFAAAAAgAh07iQImO&#10;JGXlAQAAuAMAAA4AAAAAAAAAAQAgAAAAKAEAAGRycy9lMm9Eb2MueG1sUEsFBgAAAAAGAAYAWQEA&#10;AH8FAAAAAA==&#10;">
                <v:fill on="f" focussize="0,0"/>
                <v:stroke on="f"/>
                <v:imagedata o:title=""/>
                <o:lock v:ext="edit" aspectratio="f"/>
                <v:textbox inset="0mm,0mm,0mm,0mm">
                  <w:txbxContent>
                    <w:p>
                      <w:pPr>
                        <w:rPr>
                          <w:rFonts w:asciiTheme="minorEastAsia" w:hAnsiTheme="minorEastAsia"/>
                          <w:sz w:val="24"/>
                          <w:szCs w:val="24"/>
                        </w:rPr>
                      </w:pPr>
                      <w:r>
                        <w:rPr>
                          <w:rFonts w:hint="eastAsia" w:asciiTheme="minorEastAsia" w:hAnsiTheme="minorEastAsia"/>
                          <w:sz w:val="24"/>
                          <w:szCs w:val="24"/>
                        </w:rPr>
                        <w:t>国泰新点软件</w:t>
                      </w:r>
                      <w:r>
                        <w:rPr>
                          <w:rFonts w:hint="eastAsia" w:asciiTheme="minorEastAsia" w:hAnsiTheme="minorEastAsia"/>
                          <w:sz w:val="24"/>
                          <w:szCs w:val="24"/>
                          <w:lang w:val="en-US" w:eastAsia="zh-CN"/>
                        </w:rPr>
                        <w:t>股份</w:t>
                      </w:r>
                      <w:r>
                        <w:rPr>
                          <w:rFonts w:hint="eastAsia" w:asciiTheme="minorEastAsia" w:hAnsiTheme="minorEastAsia"/>
                          <w:sz w:val="24"/>
                          <w:szCs w:val="24"/>
                        </w:rPr>
                        <w:t>有限公司</w:t>
                      </w:r>
                    </w:p>
                    <w:p>
                      <w:pPr>
                        <w:spacing w:line="360" w:lineRule="auto"/>
                        <w:rPr>
                          <w:rFonts w:asciiTheme="minorEastAsia" w:hAnsiTheme="minorEastAsia"/>
                          <w:sz w:val="24"/>
                          <w:szCs w:val="24"/>
                        </w:rPr>
                      </w:pPr>
                      <w:r>
                        <w:rPr>
                          <w:rFonts w:hint="eastAsia" w:asciiTheme="minorEastAsia" w:hAnsiTheme="minorEastAsia"/>
                          <w:sz w:val="24"/>
                          <w:szCs w:val="24"/>
                        </w:rPr>
                        <w:t xml:space="preserve">地址：江苏张家港市经济开发区 </w:t>
                      </w:r>
                    </w:p>
                    <w:p>
                      <w:pPr>
                        <w:spacing w:line="360" w:lineRule="auto"/>
                        <w:rPr>
                          <w:rFonts w:asciiTheme="minorEastAsia" w:hAnsiTheme="minorEastAsia"/>
                          <w:sz w:val="24"/>
                          <w:szCs w:val="24"/>
                        </w:rPr>
                      </w:pPr>
                      <w:r>
                        <w:rPr>
                          <w:rFonts w:asciiTheme="minorEastAsia" w:hAnsiTheme="minorEastAsia"/>
                          <w:sz w:val="24"/>
                          <w:szCs w:val="24"/>
                        </w:rPr>
                        <w:t>http://www.epoint.com.cn</w:t>
                      </w:r>
                    </w:p>
                    <w:p>
                      <w:pPr>
                        <w:spacing w:line="360" w:lineRule="auto"/>
                        <w:rPr>
                          <w:rFonts w:asciiTheme="minorEastAsia" w:hAnsiTheme="minorEastAsia"/>
                          <w:sz w:val="24"/>
                          <w:szCs w:val="24"/>
                        </w:rPr>
                      </w:pPr>
                      <w:r>
                        <w:rPr>
                          <w:rFonts w:hint="eastAsia" w:asciiTheme="minorEastAsia" w:hAnsiTheme="minorEastAsia"/>
                          <w:sz w:val="24"/>
                          <w:szCs w:val="24"/>
                        </w:rPr>
                        <w:t>客服电话：400-998-0000</w:t>
                      </w:r>
                    </w:p>
                    <w:p>
                      <w:pPr>
                        <w:spacing w:line="360" w:lineRule="auto"/>
                        <w:rPr>
                          <w:rFonts w:asciiTheme="minorEastAsia" w:hAnsiTheme="minorEastAsia"/>
                          <w:sz w:val="24"/>
                          <w:szCs w:val="24"/>
                        </w:rPr>
                      </w:pPr>
                    </w:p>
                    <w:p>
                      <w:pPr>
                        <w:spacing w:line="360" w:lineRule="auto"/>
                        <w:rPr>
                          <w:rFonts w:ascii="宋体" w:hAnsi="宋体"/>
                          <w:szCs w:val="21"/>
                        </w:rPr>
                      </w:pPr>
                    </w:p>
                  </w:txbxContent>
                </v:textbox>
              </v:shape>
            </w:pict>
          </mc:Fallback>
        </mc:AlternateContent>
      </w:r>
    </w:p>
    <w:p>
      <w:pPr>
        <w:jc w:val="center"/>
      </w:pPr>
    </w:p>
    <w:p>
      <w:pPr>
        <w:jc w:val="center"/>
      </w:pPr>
    </w:p>
    <w:p>
      <w:pPr>
        <w:jc w:val="center"/>
      </w:pPr>
    </w:p>
    <w:p>
      <w:pPr>
        <w:jc w:val="center"/>
      </w:pPr>
    </w:p>
    <w:p>
      <w:pPr>
        <w:jc w:val="center"/>
      </w:pPr>
    </w:p>
    <w:sdt>
      <w:sdtPr>
        <w:rPr>
          <w:rFonts w:asciiTheme="minorHAnsi" w:hAnsiTheme="minorHAnsi" w:eastAsiaTheme="minorEastAsia" w:cstheme="minorBidi"/>
          <w:color w:val="auto"/>
          <w:kern w:val="2"/>
          <w:sz w:val="21"/>
          <w:szCs w:val="22"/>
          <w:lang w:val="zh-CN"/>
        </w:rPr>
        <w:id w:val="2113160351"/>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7"/>
            <w:jc w:val="center"/>
            <w:rPr>
              <w:b/>
              <w:color w:val="auto"/>
              <w:sz w:val="36"/>
              <w:szCs w:val="36"/>
            </w:rPr>
          </w:pPr>
          <w:r>
            <w:rPr>
              <w:b/>
              <w:color w:val="auto"/>
              <w:sz w:val="36"/>
              <w:szCs w:val="36"/>
              <w:lang w:val="zh-CN"/>
            </w:rPr>
            <w:t>目录</w:t>
          </w:r>
        </w:p>
        <w:p>
          <w:pPr>
            <w:pStyle w:val="8"/>
            <w:tabs>
              <w:tab w:val="right" w:leader="dot" w:pos="8296"/>
            </w:tabs>
            <w:rPr>
              <w:rFonts w:cstheme="minorBidi"/>
              <w:kern w:val="2"/>
              <w:sz w:val="21"/>
            </w:rPr>
          </w:pPr>
          <w:r>
            <w:fldChar w:fldCharType="begin"/>
          </w:r>
          <w:r>
            <w:instrText xml:space="preserve"> TOC \o "1-3" \h \z \u </w:instrText>
          </w:r>
          <w:r>
            <w:fldChar w:fldCharType="separate"/>
          </w:r>
          <w:r>
            <w:fldChar w:fldCharType="begin"/>
          </w:r>
          <w:r>
            <w:instrText xml:space="preserve"> HYPERLINK \l "_Toc497834616" </w:instrText>
          </w:r>
          <w:r>
            <w:fldChar w:fldCharType="separate"/>
          </w:r>
          <w:r>
            <w:rPr>
              <w:rStyle w:val="12"/>
            </w:rPr>
            <w:t>1.1</w:t>
          </w:r>
          <w:r>
            <w:rPr>
              <w:rStyle w:val="12"/>
              <w:rFonts w:hint="eastAsia"/>
            </w:rPr>
            <w:t>浏览器配置</w:t>
          </w:r>
          <w:r>
            <w:tab/>
          </w:r>
          <w:r>
            <w:fldChar w:fldCharType="begin"/>
          </w:r>
          <w:r>
            <w:instrText xml:space="preserve"> PAGEREF _Toc497834616 \h </w:instrText>
          </w:r>
          <w:r>
            <w:fldChar w:fldCharType="separate"/>
          </w:r>
          <w:r>
            <w:t>3</w:t>
          </w:r>
          <w:r>
            <w:fldChar w:fldCharType="end"/>
          </w:r>
          <w:r>
            <w:fldChar w:fldCharType="end"/>
          </w:r>
        </w:p>
        <w:p>
          <w:pPr>
            <w:pStyle w:val="9"/>
            <w:tabs>
              <w:tab w:val="right" w:leader="dot" w:pos="8296"/>
            </w:tabs>
            <w:rPr>
              <w:rFonts w:cstheme="minorBidi"/>
              <w:kern w:val="2"/>
              <w:sz w:val="21"/>
            </w:rPr>
          </w:pPr>
          <w:r>
            <w:fldChar w:fldCharType="begin"/>
          </w:r>
          <w:r>
            <w:instrText xml:space="preserve"> HYPERLINK \l "_Toc497834617" </w:instrText>
          </w:r>
          <w:r>
            <w:fldChar w:fldCharType="separate"/>
          </w:r>
          <w:r>
            <w:rPr>
              <w:rStyle w:val="12"/>
            </w:rPr>
            <w:t>1.1</w:t>
          </w:r>
          <w:r>
            <w:rPr>
              <w:rStyle w:val="12"/>
              <w:rFonts w:hint="eastAsia"/>
            </w:rPr>
            <w:t>、</w:t>
          </w:r>
          <w:r>
            <w:rPr>
              <w:rStyle w:val="12"/>
            </w:rPr>
            <w:t>Internet</w:t>
          </w:r>
          <w:r>
            <w:rPr>
              <w:rStyle w:val="12"/>
              <w:rFonts w:hint="eastAsia"/>
            </w:rPr>
            <w:t>选项</w:t>
          </w:r>
          <w:r>
            <w:tab/>
          </w:r>
          <w:r>
            <w:fldChar w:fldCharType="begin"/>
          </w:r>
          <w:r>
            <w:instrText xml:space="preserve"> PAGEREF _Toc497834617 \h </w:instrText>
          </w:r>
          <w:r>
            <w:fldChar w:fldCharType="separate"/>
          </w:r>
          <w:r>
            <w:t>3</w:t>
          </w:r>
          <w:r>
            <w:fldChar w:fldCharType="end"/>
          </w:r>
          <w:r>
            <w:fldChar w:fldCharType="end"/>
          </w:r>
        </w:p>
        <w:p>
          <w:pPr>
            <w:pStyle w:val="8"/>
            <w:tabs>
              <w:tab w:val="right" w:leader="dot" w:pos="8296"/>
            </w:tabs>
            <w:rPr>
              <w:rFonts w:cstheme="minorBidi"/>
              <w:kern w:val="2"/>
              <w:sz w:val="21"/>
            </w:rPr>
          </w:pPr>
          <w:r>
            <w:fldChar w:fldCharType="begin"/>
          </w:r>
          <w:r>
            <w:instrText xml:space="preserve"> HYPERLINK \l "_Toc497834618" </w:instrText>
          </w:r>
          <w:r>
            <w:fldChar w:fldCharType="separate"/>
          </w:r>
          <w:r>
            <w:rPr>
              <w:rStyle w:val="12"/>
            </w:rPr>
            <w:t>2</w:t>
          </w:r>
          <w:r>
            <w:rPr>
              <w:rStyle w:val="12"/>
              <w:rFonts w:hint="eastAsia"/>
            </w:rPr>
            <w:t>、会员端项目报名</w:t>
          </w:r>
          <w:r>
            <w:tab/>
          </w:r>
          <w:r>
            <w:fldChar w:fldCharType="begin"/>
          </w:r>
          <w:r>
            <w:instrText xml:space="preserve"> PAGEREF _Toc497834618 \h </w:instrText>
          </w:r>
          <w:r>
            <w:fldChar w:fldCharType="separate"/>
          </w:r>
          <w:r>
            <w:t>10</w:t>
          </w:r>
          <w:r>
            <w:fldChar w:fldCharType="end"/>
          </w:r>
          <w:r>
            <w:fldChar w:fldCharType="end"/>
          </w:r>
        </w:p>
        <w:p>
          <w:pPr>
            <w:pStyle w:val="9"/>
            <w:tabs>
              <w:tab w:val="right" w:leader="dot" w:pos="8296"/>
            </w:tabs>
            <w:rPr>
              <w:rFonts w:cstheme="minorBidi"/>
              <w:kern w:val="2"/>
              <w:sz w:val="21"/>
            </w:rPr>
          </w:pPr>
          <w:r>
            <w:fldChar w:fldCharType="begin"/>
          </w:r>
          <w:r>
            <w:instrText xml:space="preserve"> HYPERLINK \l "_Toc497834619" </w:instrText>
          </w:r>
          <w:r>
            <w:fldChar w:fldCharType="separate"/>
          </w:r>
          <w:r>
            <w:rPr>
              <w:rStyle w:val="12"/>
            </w:rPr>
            <w:t>2.1</w:t>
          </w:r>
          <w:r>
            <w:rPr>
              <w:rStyle w:val="12"/>
              <w:rFonts w:hint="eastAsia"/>
            </w:rPr>
            <w:t>项目报名操作流程</w:t>
          </w:r>
          <w:r>
            <w:tab/>
          </w:r>
          <w:r>
            <w:fldChar w:fldCharType="begin"/>
          </w:r>
          <w:r>
            <w:instrText xml:space="preserve"> PAGEREF _Toc497834619 \h </w:instrText>
          </w:r>
          <w:r>
            <w:fldChar w:fldCharType="separate"/>
          </w:r>
          <w:r>
            <w:t>10</w:t>
          </w:r>
          <w:r>
            <w:fldChar w:fldCharType="end"/>
          </w:r>
          <w:r>
            <w:fldChar w:fldCharType="end"/>
          </w:r>
        </w:p>
        <w:p>
          <w:r>
            <w:rPr>
              <w:b/>
              <w:bCs/>
              <w:lang w:val="zh-CN"/>
            </w:rPr>
            <w:fldChar w:fldCharType="end"/>
          </w:r>
        </w:p>
      </w:sdtContent>
    </w:sdt>
    <w:p>
      <w:pPr>
        <w:widowControl/>
        <w:jc w:val="left"/>
      </w:pPr>
      <w:r>
        <w:br w:type="page"/>
      </w:r>
    </w:p>
    <w:p>
      <w:pPr>
        <w:pStyle w:val="2"/>
        <w:rPr>
          <w:sz w:val="32"/>
          <w:szCs w:val="32"/>
        </w:rPr>
      </w:pPr>
      <w:bookmarkStart w:id="0" w:name="_Toc414440863"/>
      <w:bookmarkStart w:id="1" w:name="_Toc497834616"/>
      <w:r>
        <w:rPr>
          <w:sz w:val="32"/>
          <w:szCs w:val="32"/>
        </w:rPr>
        <w:t>1.1</w:t>
      </w:r>
      <w:r>
        <w:rPr>
          <w:rFonts w:hint="eastAsia"/>
          <w:sz w:val="32"/>
          <w:szCs w:val="32"/>
        </w:rPr>
        <w:t>浏览器配置</w:t>
      </w:r>
      <w:bookmarkEnd w:id="0"/>
      <w:bookmarkEnd w:id="1"/>
    </w:p>
    <w:p>
      <w:pPr>
        <w:pStyle w:val="3"/>
        <w:rPr>
          <w:sz w:val="30"/>
          <w:szCs w:val="30"/>
        </w:rPr>
      </w:pPr>
      <w:bookmarkStart w:id="2" w:name="_Toc346183640"/>
      <w:bookmarkStart w:id="3" w:name="_Toc346701690"/>
      <w:bookmarkStart w:id="4" w:name="_Toc414440864"/>
      <w:bookmarkStart w:id="5" w:name="_Toc497834617"/>
      <w:bookmarkStart w:id="6" w:name="_Toc398649092"/>
      <w:r>
        <w:rPr>
          <w:sz w:val="30"/>
          <w:szCs w:val="30"/>
        </w:rPr>
        <w:t>1.1</w:t>
      </w:r>
      <w:r>
        <w:rPr>
          <w:rFonts w:hint="eastAsia"/>
          <w:sz w:val="30"/>
          <w:szCs w:val="30"/>
        </w:rPr>
        <w:t>、</w:t>
      </w:r>
      <w:r>
        <w:rPr>
          <w:sz w:val="30"/>
          <w:szCs w:val="30"/>
        </w:rPr>
        <w:t>Internet</w:t>
      </w:r>
      <w:r>
        <w:rPr>
          <w:rFonts w:hint="eastAsia"/>
          <w:sz w:val="30"/>
          <w:szCs w:val="30"/>
        </w:rPr>
        <w:t>选项</w:t>
      </w:r>
      <w:bookmarkEnd w:id="2"/>
      <w:bookmarkEnd w:id="3"/>
      <w:bookmarkEnd w:id="4"/>
      <w:bookmarkEnd w:id="5"/>
      <w:bookmarkEnd w:id="6"/>
    </w:p>
    <w:p>
      <w:pPr>
        <w:spacing w:line="360" w:lineRule="auto"/>
        <w:ind w:firstLine="436" w:firstLineChars="200"/>
        <w:rPr>
          <w:rFonts w:ascii="Times New Roman" w:hAnsi="Times New Roman"/>
          <w:spacing w:val="4"/>
          <w:szCs w:val="24"/>
        </w:rPr>
      </w:pPr>
      <w:r>
        <w:rPr>
          <w:rFonts w:hint="eastAsia" w:ascii="Times New Roman" w:hAnsi="Times New Roman"/>
          <w:spacing w:val="4"/>
          <w:szCs w:val="24"/>
        </w:rPr>
        <w:t>为了让系统插件能够正常工作，请按照以下步骤进行浏览器的配置。</w:t>
      </w:r>
    </w:p>
    <w:p>
      <w:pPr>
        <w:numPr>
          <w:ilvl w:val="0"/>
          <w:numId w:val="1"/>
        </w:numPr>
        <w:spacing w:line="360" w:lineRule="auto"/>
        <w:rPr>
          <w:rFonts w:ascii="宋体" w:hAnsi="宋体"/>
          <w:spacing w:val="4"/>
          <w:szCs w:val="24"/>
        </w:rPr>
      </w:pPr>
      <w:r>
        <w:rPr>
          <w:rFonts w:hint="eastAsia" w:ascii="Times New Roman" w:hAnsi="Times New Roman"/>
          <w:spacing w:val="4"/>
          <w:szCs w:val="24"/>
        </w:rPr>
        <w:t>打开浏览器</w:t>
      </w:r>
      <w:r>
        <w:rPr>
          <w:rFonts w:hint="eastAsia" w:ascii="宋体" w:hAnsi="宋体"/>
          <w:spacing w:val="4"/>
          <w:szCs w:val="24"/>
        </w:rPr>
        <w:t>，进入</w:t>
      </w:r>
      <w:r>
        <w:rPr>
          <w:rFonts w:ascii="宋体" w:hAnsi="宋体"/>
          <w:spacing w:val="4"/>
          <w:szCs w:val="24"/>
        </w:rPr>
        <w:t>资中县公共资源交易服务平台会员登录登录界面：</w:t>
      </w:r>
    </w:p>
    <w:p>
      <w:pPr>
        <w:spacing w:line="360" w:lineRule="auto"/>
        <w:ind w:left="780"/>
        <w:rPr>
          <w:rFonts w:ascii="宋体" w:hAnsi="宋体"/>
          <w:spacing w:val="4"/>
          <w:szCs w:val="24"/>
        </w:rPr>
      </w:pPr>
      <w:r>
        <w:drawing>
          <wp:inline distT="0" distB="0" distL="0" distR="0">
            <wp:extent cx="5274310" cy="3230245"/>
            <wp:effectExtent l="0" t="0" r="2540" b="825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pic:cNvPicPr>
                  </pic:nvPicPr>
                  <pic:blipFill>
                    <a:blip r:embed="rId6"/>
                    <a:stretch>
                      <a:fillRect/>
                    </a:stretch>
                  </pic:blipFill>
                  <pic:spPr>
                    <a:xfrm>
                      <a:off x="0" y="0"/>
                      <a:ext cx="5274310" cy="3230245"/>
                    </a:xfrm>
                    <a:prstGeom prst="rect">
                      <a:avLst/>
                    </a:prstGeom>
                  </pic:spPr>
                </pic:pic>
              </a:graphicData>
            </a:graphic>
          </wp:inline>
        </w:drawing>
      </w:r>
    </w:p>
    <w:p>
      <w:pPr>
        <w:numPr>
          <w:ilvl w:val="0"/>
          <w:numId w:val="1"/>
        </w:numPr>
        <w:spacing w:line="360" w:lineRule="auto"/>
        <w:rPr>
          <w:rFonts w:ascii="宋体" w:hAnsi="宋体"/>
          <w:spacing w:val="4"/>
          <w:szCs w:val="24"/>
        </w:rPr>
      </w:pPr>
      <w:r>
        <w:rPr>
          <w:rFonts w:hint="eastAsia" w:ascii="宋体" w:hAnsi="宋体"/>
          <w:spacing w:val="4"/>
          <w:szCs w:val="24"/>
        </w:rPr>
        <w:t>把</w:t>
      </w:r>
      <w:r>
        <w:rPr>
          <w:rFonts w:ascii="宋体" w:hAnsi="宋体"/>
          <w:spacing w:val="4"/>
          <w:szCs w:val="24"/>
        </w:rPr>
        <w:t>供应商登录网址</w:t>
      </w:r>
      <w:r>
        <w:rPr>
          <w:rFonts w:hint="eastAsia" w:ascii="宋体" w:hAnsi="宋体"/>
          <w:spacing w:val="4"/>
          <w:szCs w:val="24"/>
        </w:rPr>
        <w:t>添加</w:t>
      </w:r>
      <w:r>
        <w:rPr>
          <w:rFonts w:ascii="宋体" w:hAnsi="宋体"/>
          <w:spacing w:val="4"/>
          <w:szCs w:val="24"/>
        </w:rPr>
        <w:t>到兼容性视图浏览配置中</w:t>
      </w:r>
      <w:r>
        <w:rPr>
          <w:rFonts w:hint="eastAsia" w:ascii="宋体" w:hAnsi="宋体"/>
          <w:spacing w:val="4"/>
          <w:szCs w:val="24"/>
        </w:rPr>
        <w:t>，点击工具—兼容性视图设置，如</w:t>
      </w:r>
      <w:r>
        <w:rPr>
          <w:rFonts w:ascii="宋体" w:hAnsi="宋体"/>
          <w:spacing w:val="4"/>
          <w:szCs w:val="24"/>
        </w:rPr>
        <w:t>下图</w:t>
      </w:r>
    </w:p>
    <w:p>
      <w:pPr>
        <w:spacing w:line="360" w:lineRule="auto"/>
        <w:rPr>
          <w:rFonts w:ascii="宋体" w:hAnsi="宋体"/>
          <w:spacing w:val="4"/>
          <w:szCs w:val="24"/>
        </w:rPr>
      </w:pPr>
      <w:r>
        <w:drawing>
          <wp:inline distT="0" distB="0" distL="0" distR="0">
            <wp:extent cx="5274310" cy="3174365"/>
            <wp:effectExtent l="0" t="0" r="2540" b="698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pic:cNvPicPr>
                  </pic:nvPicPr>
                  <pic:blipFill>
                    <a:blip r:embed="rId7"/>
                    <a:stretch>
                      <a:fillRect/>
                    </a:stretch>
                  </pic:blipFill>
                  <pic:spPr>
                    <a:xfrm>
                      <a:off x="0" y="0"/>
                      <a:ext cx="5274310" cy="3174365"/>
                    </a:xfrm>
                    <a:prstGeom prst="rect">
                      <a:avLst/>
                    </a:prstGeom>
                  </pic:spPr>
                </pic:pic>
              </a:graphicData>
            </a:graphic>
          </wp:inline>
        </w:drawing>
      </w:r>
    </w:p>
    <w:p>
      <w:pPr>
        <w:spacing w:line="360" w:lineRule="auto"/>
        <w:ind w:firstLine="218" w:firstLineChars="100"/>
        <w:rPr>
          <w:rFonts w:ascii="宋体" w:hAnsi="宋体"/>
          <w:spacing w:val="4"/>
          <w:szCs w:val="24"/>
        </w:rPr>
      </w:pPr>
      <w:r>
        <w:rPr>
          <w:rFonts w:ascii="宋体" w:hAnsi="宋体"/>
          <w:spacing w:val="4"/>
          <w:szCs w:val="24"/>
        </w:rPr>
        <w:t>继续添加，添加完成后关闭</w:t>
      </w:r>
    </w:p>
    <w:p>
      <w:pPr>
        <w:spacing w:line="360" w:lineRule="auto"/>
        <w:rPr>
          <w:rFonts w:ascii="宋体" w:hAnsi="宋体"/>
          <w:spacing w:val="4"/>
          <w:szCs w:val="24"/>
        </w:rPr>
      </w:pPr>
      <w:r>
        <w:drawing>
          <wp:inline distT="0" distB="0" distL="0" distR="0">
            <wp:extent cx="5274310" cy="3693160"/>
            <wp:effectExtent l="0" t="0" r="2540" b="254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pic:cNvPicPr>
                  </pic:nvPicPr>
                  <pic:blipFill>
                    <a:blip r:embed="rId8"/>
                    <a:stretch>
                      <a:fillRect/>
                    </a:stretch>
                  </pic:blipFill>
                  <pic:spPr>
                    <a:xfrm>
                      <a:off x="0" y="0"/>
                      <a:ext cx="5274310" cy="3693160"/>
                    </a:xfrm>
                    <a:prstGeom prst="rect">
                      <a:avLst/>
                    </a:prstGeom>
                  </pic:spPr>
                </pic:pic>
              </a:graphicData>
            </a:graphic>
          </wp:inline>
        </w:drawing>
      </w:r>
    </w:p>
    <w:p>
      <w:pPr>
        <w:numPr>
          <w:ilvl w:val="0"/>
          <w:numId w:val="1"/>
        </w:numPr>
        <w:spacing w:line="360" w:lineRule="auto"/>
        <w:rPr>
          <w:rFonts w:ascii="Times New Roman" w:hAnsi="Times New Roman"/>
          <w:color w:val="FF0000"/>
          <w:spacing w:val="4"/>
          <w:szCs w:val="24"/>
        </w:rPr>
      </w:pPr>
      <w:r>
        <w:rPr>
          <w:rFonts w:hint="eastAsia" w:ascii="宋体" w:hAnsi="宋体"/>
          <w:color w:val="FF0000"/>
          <w:spacing w:val="4"/>
          <w:szCs w:val="24"/>
        </w:rPr>
        <w:t>点击</w:t>
      </w:r>
      <w:r>
        <w:rPr>
          <w:rFonts w:hint="eastAsia" w:ascii="宋体" w:hAnsi="宋体"/>
          <w:color w:val="FF0000"/>
          <w:szCs w:val="24"/>
        </w:rPr>
        <w:t>“工</w:t>
      </w:r>
      <w:r>
        <w:rPr>
          <w:rFonts w:hint="eastAsia" w:ascii="宋体" w:hAnsi="宋体"/>
          <w:color w:val="FF0000"/>
          <w:spacing w:val="4"/>
          <w:szCs w:val="24"/>
        </w:rPr>
        <w:t>具”菜单→“Internet选项”</w:t>
      </w:r>
    </w:p>
    <w:p>
      <w:pPr>
        <w:spacing w:line="360" w:lineRule="auto"/>
        <w:rPr>
          <w:rFonts w:ascii="Times New Roman" w:hAnsi="Times New Roman"/>
          <w:spacing w:val="4"/>
          <w:szCs w:val="24"/>
        </w:rPr>
      </w:pPr>
      <w:r>
        <w:rPr>
          <w:rFonts w:ascii="Times New Roman" w:hAnsi="Times New Roman"/>
          <w:spacing w:val="4"/>
          <w:szCs w:val="24"/>
        </w:rPr>
        <w:drawing>
          <wp:inline distT="0" distB="0" distL="0" distR="0">
            <wp:extent cx="3562350" cy="3152775"/>
            <wp:effectExtent l="0" t="0" r="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562350" cy="3152775"/>
                    </a:xfrm>
                    <a:prstGeom prst="rect">
                      <a:avLst/>
                    </a:prstGeom>
                    <a:noFill/>
                    <a:ln>
                      <a:noFill/>
                    </a:ln>
                  </pic:spPr>
                </pic:pic>
              </a:graphicData>
            </a:graphic>
          </wp:inline>
        </w:drawing>
      </w:r>
    </w:p>
    <w:p>
      <w:pPr>
        <w:spacing w:line="360" w:lineRule="auto"/>
        <w:ind w:firstLine="420"/>
        <w:rPr>
          <w:rFonts w:ascii="Times New Roman" w:hAnsi="Times New Roman"/>
          <w:spacing w:val="4"/>
          <w:szCs w:val="24"/>
        </w:rPr>
      </w:pPr>
      <w:r>
        <w:rPr>
          <w:rFonts w:ascii="Times New Roman" w:hAnsi="Times New Roman"/>
          <w:spacing w:val="4"/>
          <w:szCs w:val="24"/>
        </w:rPr>
        <w:t>4</w:t>
      </w:r>
      <w:r>
        <w:rPr>
          <w:rFonts w:hint="eastAsia" w:ascii="Times New Roman" w:hAnsi="Times New Roman"/>
          <w:spacing w:val="4"/>
          <w:szCs w:val="24"/>
        </w:rPr>
        <w:t>、弹出对话框之后，请选择</w:t>
      </w:r>
      <w:r>
        <w:rPr>
          <w:rFonts w:ascii="Times New Roman" w:hAnsi="Times New Roman"/>
          <w:spacing w:val="4"/>
          <w:szCs w:val="24"/>
        </w:rPr>
        <w:t>“</w:t>
      </w:r>
      <w:r>
        <w:rPr>
          <w:rFonts w:hint="eastAsia" w:ascii="Times New Roman" w:hAnsi="Times New Roman"/>
          <w:spacing w:val="4"/>
          <w:szCs w:val="24"/>
        </w:rPr>
        <w:t>安全</w:t>
      </w:r>
      <w:r>
        <w:rPr>
          <w:rFonts w:ascii="Times New Roman" w:hAnsi="Times New Roman"/>
          <w:spacing w:val="4"/>
          <w:szCs w:val="24"/>
        </w:rPr>
        <w:t>”</w:t>
      </w:r>
      <w:r>
        <w:rPr>
          <w:rFonts w:hint="eastAsia" w:ascii="Times New Roman" w:hAnsi="Times New Roman"/>
          <w:spacing w:val="4"/>
          <w:szCs w:val="24"/>
        </w:rPr>
        <w:t>选项卡，具体的界面如下图：</w:t>
      </w:r>
    </w:p>
    <w:p>
      <w:pPr>
        <w:spacing w:line="360" w:lineRule="auto"/>
        <w:rPr>
          <w:rFonts w:ascii="Times New Roman" w:hAnsi="Times New Roman"/>
          <w:spacing w:val="4"/>
          <w:szCs w:val="24"/>
        </w:rPr>
      </w:pPr>
      <w:r>
        <w:drawing>
          <wp:inline distT="0" distB="0" distL="0" distR="0">
            <wp:extent cx="3933825" cy="4791075"/>
            <wp:effectExtent l="0" t="0" r="9525"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933825" cy="4791075"/>
                    </a:xfrm>
                    <a:prstGeom prst="rect">
                      <a:avLst/>
                    </a:prstGeom>
                    <a:noFill/>
                    <a:ln>
                      <a:noFill/>
                    </a:ln>
                  </pic:spPr>
                </pic:pic>
              </a:graphicData>
            </a:graphic>
          </wp:inline>
        </w:drawing>
      </w:r>
    </w:p>
    <w:p>
      <w:pPr>
        <w:spacing w:line="360" w:lineRule="auto"/>
        <w:ind w:firstLine="420"/>
        <w:rPr>
          <w:rFonts w:ascii="Times New Roman" w:hAnsi="Times New Roman"/>
          <w:spacing w:val="4"/>
          <w:szCs w:val="24"/>
        </w:rPr>
      </w:pPr>
    </w:p>
    <w:p>
      <w:pPr>
        <w:spacing w:line="360" w:lineRule="auto"/>
        <w:ind w:firstLine="436" w:firstLineChars="200"/>
        <w:rPr>
          <w:rFonts w:ascii="Times New Roman" w:hAnsi="Times New Roman"/>
          <w:spacing w:val="4"/>
          <w:szCs w:val="24"/>
        </w:rPr>
      </w:pPr>
      <w:r>
        <w:rPr>
          <w:rFonts w:ascii="Times New Roman" w:hAnsi="Times New Roman"/>
          <w:spacing w:val="4"/>
          <w:szCs w:val="24"/>
        </w:rPr>
        <w:t>5</w:t>
      </w:r>
      <w:r>
        <w:rPr>
          <w:rFonts w:hint="eastAsia" w:ascii="Times New Roman" w:hAnsi="Times New Roman"/>
          <w:spacing w:val="4"/>
          <w:szCs w:val="24"/>
        </w:rPr>
        <w:t>、</w:t>
      </w:r>
      <w:r>
        <w:rPr>
          <w:rFonts w:hint="eastAsia" w:ascii="宋体" w:hAnsi="宋体"/>
          <w:color w:val="FF0000"/>
          <w:spacing w:val="4"/>
          <w:szCs w:val="24"/>
        </w:rPr>
        <w:t>点击绿色的“受信任的站点”的图片</w:t>
      </w:r>
      <w:r>
        <w:rPr>
          <w:rFonts w:hint="eastAsia" w:ascii="宋体" w:hAnsi="宋体"/>
          <w:spacing w:val="4"/>
          <w:szCs w:val="24"/>
        </w:rPr>
        <w:t>，会看到如下图所示的界面：</w:t>
      </w:r>
    </w:p>
    <w:p>
      <w:pPr>
        <w:spacing w:line="360" w:lineRule="auto"/>
        <w:rPr>
          <w:rFonts w:ascii="Times New Roman" w:hAnsi="Times New Roman"/>
          <w:spacing w:val="4"/>
          <w:szCs w:val="24"/>
        </w:rPr>
      </w:pPr>
      <w:r>
        <mc:AlternateContent>
          <mc:Choice Requires="wps">
            <w:drawing>
              <wp:anchor distT="0" distB="0" distL="114300" distR="114300" simplePos="0" relativeHeight="251661312" behindDoc="0" locked="0" layoutInCell="1" allowOverlap="1">
                <wp:simplePos x="0" y="0"/>
                <wp:positionH relativeFrom="column">
                  <wp:posOffset>2724150</wp:posOffset>
                </wp:positionH>
                <wp:positionV relativeFrom="paragraph">
                  <wp:posOffset>1017270</wp:posOffset>
                </wp:positionV>
                <wp:extent cx="866775" cy="304800"/>
                <wp:effectExtent l="0" t="0" r="28575" b="95250"/>
                <wp:wrapNone/>
                <wp:docPr id="82" name="圆角矩形标注 82"/>
                <wp:cNvGraphicFramePr/>
                <a:graphic xmlns:a="http://schemas.openxmlformats.org/drawingml/2006/main">
                  <a:graphicData uri="http://schemas.microsoft.com/office/word/2010/wordprocessingShape">
                    <wps:wsp>
                      <wps:cNvSpPr>
                        <a:spLocks noChangeArrowheads="1"/>
                      </wps:cNvSpPr>
                      <wps:spPr bwMode="auto">
                        <a:xfrm>
                          <a:off x="0" y="0"/>
                          <a:ext cx="866775" cy="304800"/>
                        </a:xfrm>
                        <a:prstGeom prst="wedgeRoundRectCallout">
                          <a:avLst>
                            <a:gd name="adj1" fmla="val -44213"/>
                            <a:gd name="adj2" fmla="val 70000"/>
                            <a:gd name="adj3" fmla="val 16667"/>
                          </a:avLst>
                        </a:prstGeom>
                        <a:solidFill>
                          <a:srgbClr val="FFFFFF"/>
                        </a:solidFill>
                        <a:ln w="19050">
                          <a:solidFill>
                            <a:srgbClr val="FF0000"/>
                          </a:solidFill>
                          <a:miter lim="800000"/>
                        </a:ln>
                      </wps:spPr>
                      <wps:txbx>
                        <w:txbxContent>
                          <w:p>
                            <w:r>
                              <w:rPr>
                                <w:rFonts w:hint="eastAsia"/>
                              </w:rPr>
                              <w:t>选择站点</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214.5pt;margin-top:80.1pt;height:24pt;width:68.25pt;z-index:251661312;mso-width-relative:page;mso-height-relative:page;" fillcolor="#FFFFFF" filled="t" stroked="t" coordsize="21600,21600" o:gfxdata="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MzbsJnaAAAACwEAAA8AAAAAAAAAAQAgAAAAIgAAAGRycy9kb3ducmV2&#10;LnhtbFBLAQIUABQAAAAIAIdO4kAAiwLebAIAAMEEAAAOAAAAAAAAAAEAIAAAACkBAABkcnMvZTJv&#10;RG9jLnhtbFBLBQYAAAAABgAGAFkBAAAHBgAAAAA=&#10;" adj="1250,25920,14400">
                <v:fill on="t" focussize="0,0"/>
                <v:stroke weight="1.5pt" color="#FF0000" miterlimit="8" joinstyle="miter"/>
                <v:imagedata o:title=""/>
                <o:lock v:ext="edit" aspectratio="f"/>
                <v:textbox>
                  <w:txbxContent>
                    <w:p>
                      <w:r>
                        <w:rPr>
                          <w:rFonts w:hint="eastAsia"/>
                        </w:rPr>
                        <w:t>选择站点</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1516380</wp:posOffset>
                </wp:positionH>
                <wp:positionV relativeFrom="paragraph">
                  <wp:posOffset>1472565</wp:posOffset>
                </wp:positionV>
                <wp:extent cx="800100" cy="495300"/>
                <wp:effectExtent l="0" t="266700" r="19050" b="19050"/>
                <wp:wrapNone/>
                <wp:docPr id="81" name="圆角矩形标注 81"/>
                <wp:cNvGraphicFramePr/>
                <a:graphic xmlns:a="http://schemas.openxmlformats.org/drawingml/2006/main">
                  <a:graphicData uri="http://schemas.microsoft.com/office/word/2010/wordprocessingShape">
                    <wps:wsp>
                      <wps:cNvSpPr>
                        <a:spLocks noChangeArrowheads="1"/>
                      </wps:cNvSpPr>
                      <wps:spPr bwMode="auto">
                        <a:xfrm>
                          <a:off x="0" y="0"/>
                          <a:ext cx="800100" cy="495300"/>
                        </a:xfrm>
                        <a:prstGeom prst="wedgeRoundRectCallout">
                          <a:avLst>
                            <a:gd name="adj1" fmla="val -23491"/>
                            <a:gd name="adj2" fmla="val -97306"/>
                            <a:gd name="adj3" fmla="val 16667"/>
                          </a:avLst>
                        </a:prstGeom>
                        <a:solidFill>
                          <a:srgbClr val="FFFFFF"/>
                        </a:solidFill>
                        <a:ln w="19050">
                          <a:solidFill>
                            <a:srgbClr val="FF0000"/>
                          </a:solidFill>
                          <a:miter lim="800000"/>
                        </a:ln>
                      </wps:spPr>
                      <wps:txbx>
                        <w:txbxContent>
                          <w:p>
                            <w:r>
                              <w:rPr>
                                <w:rFonts w:hint="eastAsia"/>
                              </w:rPr>
                              <w:t>选择可信站点</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119.4pt;margin-top:115.95pt;height:39pt;width:63pt;z-index:251662336;mso-width-relative:page;mso-height-relative:page;" fillcolor="#FFFFFF" filled="t" stroked="t" coordsize="21600,21600" o:gfxdata="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VUbM3YAAAACwEAAA8AAAAAAAAAAQAgAAAAIgAAAGRycy9kb3ducmV2&#10;LnhtbFBLAQIUABQAAAAIAIdO4kDfDKyKbgIAAMIEAAAOAAAAAAAAAAEAIAAAACcBAABkcnMvZTJv&#10;RG9jLnhtbFBLBQYAAAAABgAGAFkBAAAHBgAAAAA=&#10;" adj="5726,-10218,14400">
                <v:fill on="t" focussize="0,0"/>
                <v:stroke weight="1.5pt" color="#FF0000" miterlimit="8" joinstyle="miter"/>
                <v:imagedata o:title=""/>
                <o:lock v:ext="edit" aspectratio="f"/>
                <v:textbox>
                  <w:txbxContent>
                    <w:p>
                      <w:r>
                        <w:rPr>
                          <w:rFonts w:hint="eastAsia"/>
                        </w:rPr>
                        <w:t>选择可信站点</w:t>
                      </w:r>
                    </w:p>
                  </w:txbxContent>
                </v:textbox>
              </v:shape>
            </w:pict>
          </mc:Fallback>
        </mc:AlternateContent>
      </w:r>
      <w:r>
        <w:rPr>
          <w:rFonts w:ascii="Times New Roman" w:hAnsi="Times New Roman"/>
          <w:spacing w:val="4"/>
          <w:szCs w:val="24"/>
        </w:rPr>
        <w:t xml:space="preserve"> </w:t>
      </w:r>
      <w:r>
        <w:rPr>
          <w:rFonts w:ascii="Times New Roman" w:hAnsi="Times New Roman"/>
          <w:spacing w:val="4"/>
          <w:szCs w:val="24"/>
        </w:rPr>
        <w:drawing>
          <wp:inline distT="0" distB="0" distL="0" distR="0">
            <wp:extent cx="3209925" cy="3838575"/>
            <wp:effectExtent l="0" t="0" r="9525"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209925" cy="3838575"/>
                    </a:xfrm>
                    <a:prstGeom prst="rect">
                      <a:avLst/>
                    </a:prstGeom>
                    <a:noFill/>
                    <a:ln>
                      <a:noFill/>
                    </a:ln>
                  </pic:spPr>
                </pic:pic>
              </a:graphicData>
            </a:graphic>
          </wp:inline>
        </w:drawing>
      </w:r>
    </w:p>
    <w:p>
      <w:pPr>
        <w:spacing w:line="360" w:lineRule="auto"/>
        <w:ind w:firstLine="420"/>
        <w:rPr>
          <w:rFonts w:ascii="Times New Roman" w:hAnsi="Times New Roman"/>
          <w:spacing w:val="4"/>
          <w:szCs w:val="24"/>
        </w:rPr>
      </w:pPr>
      <w:r>
        <w:rPr>
          <w:rFonts w:ascii="Times New Roman" w:hAnsi="Times New Roman"/>
          <w:color w:val="FF0000"/>
          <w:spacing w:val="4"/>
          <w:szCs w:val="24"/>
        </w:rPr>
        <w:t>6</w:t>
      </w:r>
      <w:r>
        <w:rPr>
          <w:rFonts w:hint="eastAsia" w:ascii="Times New Roman" w:hAnsi="Times New Roman"/>
          <w:color w:val="FF0000"/>
          <w:spacing w:val="4"/>
          <w:szCs w:val="24"/>
        </w:rPr>
        <w:t>、点</w:t>
      </w:r>
      <w:r>
        <w:rPr>
          <w:rFonts w:hint="eastAsia" w:ascii="宋体" w:hAnsi="宋体"/>
          <w:color w:val="FF0000"/>
          <w:spacing w:val="4"/>
          <w:szCs w:val="24"/>
        </w:rPr>
        <w:t xml:space="preserve">击“站点” </w:t>
      </w:r>
      <w:r>
        <w:rPr>
          <w:rFonts w:hint="eastAsia" w:ascii="Times New Roman" w:hAnsi="Times New Roman"/>
          <w:color w:val="FF0000"/>
          <w:spacing w:val="4"/>
          <w:szCs w:val="24"/>
        </w:rPr>
        <w:t>按钮</w:t>
      </w:r>
      <w:r>
        <w:rPr>
          <w:rFonts w:hint="eastAsia" w:ascii="Times New Roman" w:hAnsi="Times New Roman"/>
          <w:spacing w:val="4"/>
          <w:szCs w:val="24"/>
        </w:rPr>
        <w:t>，出现如下对话框：</w:t>
      </w:r>
    </w:p>
    <w:p>
      <w:pPr>
        <w:spacing w:line="360" w:lineRule="auto"/>
        <w:rPr>
          <w:rFonts w:ascii="Times New Roman" w:hAnsi="Times New Roman"/>
          <w:spacing w:val="4"/>
          <w:szCs w:val="24"/>
        </w:rPr>
      </w:pPr>
      <w:r>
        <mc:AlternateContent>
          <mc:Choice Requires="wps">
            <w:drawing>
              <wp:anchor distT="0" distB="0" distL="114300" distR="114300" simplePos="0" relativeHeight="251663360" behindDoc="0" locked="0" layoutInCell="1" allowOverlap="1">
                <wp:simplePos x="0" y="0"/>
                <wp:positionH relativeFrom="column">
                  <wp:posOffset>640080</wp:posOffset>
                </wp:positionH>
                <wp:positionV relativeFrom="paragraph">
                  <wp:posOffset>1874520</wp:posOffset>
                </wp:positionV>
                <wp:extent cx="914400" cy="609600"/>
                <wp:effectExtent l="133350" t="0" r="19050" b="304800"/>
                <wp:wrapNone/>
                <wp:docPr id="80" name="圆角矩形标注 80"/>
                <wp:cNvGraphicFramePr/>
                <a:graphic xmlns:a="http://schemas.openxmlformats.org/drawingml/2006/main">
                  <a:graphicData uri="http://schemas.microsoft.com/office/word/2010/wordprocessingShape">
                    <wps:wsp>
                      <wps:cNvSpPr>
                        <a:spLocks noChangeArrowheads="1"/>
                      </wps:cNvSpPr>
                      <wps:spPr bwMode="auto">
                        <a:xfrm>
                          <a:off x="0" y="0"/>
                          <a:ext cx="914400" cy="609600"/>
                        </a:xfrm>
                        <a:prstGeom prst="wedgeRoundRectCallout">
                          <a:avLst>
                            <a:gd name="adj1" fmla="val -60417"/>
                            <a:gd name="adj2" fmla="val 91875"/>
                            <a:gd name="adj3" fmla="val 16667"/>
                          </a:avLst>
                        </a:prstGeom>
                        <a:solidFill>
                          <a:srgbClr val="FFFFFF"/>
                        </a:solidFill>
                        <a:ln w="19050">
                          <a:solidFill>
                            <a:srgbClr val="FF0000"/>
                          </a:solidFill>
                          <a:miter lim="800000"/>
                        </a:ln>
                      </wps:spPr>
                      <wps:txbx>
                        <w:txbxContent>
                          <w:p>
                            <w:r>
                              <w:rPr>
                                <w:rFonts w:hint="eastAsia"/>
                              </w:rPr>
                              <w:t>此处不选</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50.4pt;margin-top:147.6pt;height:48pt;width:72pt;z-index:251663360;mso-width-relative:page;mso-height-relative:page;" fillcolor="#FFFFFF" filled="t" stroked="t" coordsize="21600,21600" o:gfxdata="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8uTiW2wAAAAsBAAAPAAAAAAAAAAEAIAAAACIAAABkcnMvZG93bnJldi54&#10;bWxQSwECFAAUAAAACACHTuJAsn+10mkCAADBBAAADgAAAAAAAAABACAAAAAqAQAAZHJzL2Uyb0Rv&#10;Yy54bWxQSwUGAAAAAAYABgBZAQAABQYAAAAA&#10;" adj="-2250,30645,14400">
                <v:fill on="t" focussize="0,0"/>
                <v:stroke weight="1.5pt" color="#FF0000" miterlimit="8" joinstyle="miter"/>
                <v:imagedata o:title=""/>
                <o:lock v:ext="edit" aspectratio="f"/>
                <v:textbox>
                  <w:txbxContent>
                    <w:p>
                      <w:r>
                        <w:rPr>
                          <w:rFonts w:hint="eastAsia"/>
                        </w:rPr>
                        <w:t>此处不选</w:t>
                      </w:r>
                    </w:p>
                  </w:txbxContent>
                </v:textbox>
              </v:shape>
            </w:pict>
          </mc:Fallback>
        </mc:AlternateContent>
      </w:r>
      <w:r>
        <w:rPr>
          <w:rFonts w:ascii="Times New Roman" w:hAnsi="Times New Roman"/>
          <w:spacing w:val="4"/>
          <w:szCs w:val="24"/>
        </w:rPr>
        <w:t xml:space="preserve"> </w:t>
      </w:r>
      <w:r>
        <w:drawing>
          <wp:inline distT="0" distB="0" distL="0" distR="0">
            <wp:extent cx="4104640" cy="4838065"/>
            <wp:effectExtent l="0" t="0" r="0" b="63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pic:cNvPicPr>
                  </pic:nvPicPr>
                  <pic:blipFill>
                    <a:blip r:embed="rId12"/>
                    <a:stretch>
                      <a:fillRect/>
                    </a:stretch>
                  </pic:blipFill>
                  <pic:spPr>
                    <a:xfrm>
                      <a:off x="0" y="0"/>
                      <a:ext cx="4104762" cy="4838095"/>
                    </a:xfrm>
                    <a:prstGeom prst="rect">
                      <a:avLst/>
                    </a:prstGeom>
                  </pic:spPr>
                </pic:pic>
              </a:graphicData>
            </a:graphic>
          </wp:inline>
        </w:drawing>
      </w:r>
    </w:p>
    <w:p>
      <w:pPr>
        <w:spacing w:line="360" w:lineRule="auto"/>
        <w:ind w:firstLine="420"/>
        <w:rPr>
          <w:rFonts w:ascii="Times New Roman" w:hAnsi="Times New Roman"/>
          <w:spacing w:val="4"/>
          <w:szCs w:val="24"/>
        </w:rPr>
      </w:pPr>
      <w:r>
        <w:rPr>
          <w:rFonts w:hint="eastAsia" w:ascii="Times New Roman" w:hAnsi="Times New Roman"/>
          <w:spacing w:val="4"/>
          <w:szCs w:val="24"/>
        </w:rPr>
        <w:t>输入系统服务器的网站地址：</w:t>
      </w:r>
      <w:r>
        <w:rPr>
          <w:rFonts w:ascii="Times New Roman" w:hAnsi="Times New Roman"/>
          <w:spacing w:val="4"/>
          <w:szCs w:val="24"/>
        </w:rPr>
        <w:t>http://zz.njztb.cn</w:t>
      </w:r>
      <w:r>
        <w:rPr>
          <w:rFonts w:hint="eastAsia" w:ascii="Times New Roman" w:hAnsi="Times New Roman"/>
          <w:spacing w:val="4"/>
          <w:szCs w:val="24"/>
        </w:rPr>
        <w:t>，然后点击</w:t>
      </w:r>
      <w:r>
        <w:rPr>
          <w:rFonts w:ascii="Times New Roman" w:hAnsi="Times New Roman"/>
          <w:spacing w:val="4"/>
          <w:szCs w:val="24"/>
        </w:rPr>
        <w:t>“</w:t>
      </w:r>
      <w:r>
        <w:rPr>
          <w:rFonts w:hint="eastAsia" w:ascii="Times New Roman" w:hAnsi="Times New Roman"/>
          <w:spacing w:val="4"/>
          <w:szCs w:val="24"/>
        </w:rPr>
        <w:t>添加</w:t>
      </w:r>
      <w:r>
        <w:rPr>
          <w:rFonts w:ascii="Times New Roman" w:hAnsi="Times New Roman"/>
          <w:spacing w:val="4"/>
          <w:szCs w:val="24"/>
        </w:rPr>
        <w:t>”</w:t>
      </w:r>
      <w:r>
        <w:rPr>
          <w:rFonts w:hint="eastAsia" w:ascii="Times New Roman" w:hAnsi="Times New Roman"/>
          <w:spacing w:val="4"/>
          <w:szCs w:val="24"/>
        </w:rPr>
        <w:t>按钮完成添加，再按</w:t>
      </w:r>
      <w:r>
        <w:rPr>
          <w:rFonts w:ascii="Times New Roman" w:hAnsi="Times New Roman"/>
          <w:spacing w:val="4"/>
          <w:szCs w:val="24"/>
        </w:rPr>
        <w:t>“</w:t>
      </w:r>
      <w:r>
        <w:rPr>
          <w:rFonts w:hint="eastAsia" w:ascii="Times New Roman" w:hAnsi="Times New Roman"/>
          <w:spacing w:val="4"/>
          <w:szCs w:val="24"/>
        </w:rPr>
        <w:t>关闭</w:t>
      </w:r>
      <w:r>
        <w:rPr>
          <w:rFonts w:ascii="Times New Roman" w:hAnsi="Times New Roman"/>
          <w:spacing w:val="4"/>
          <w:szCs w:val="24"/>
        </w:rPr>
        <w:t>”</w:t>
      </w:r>
      <w:r>
        <w:rPr>
          <w:rFonts w:hint="eastAsia" w:ascii="Times New Roman" w:hAnsi="Times New Roman"/>
          <w:spacing w:val="4"/>
          <w:szCs w:val="24"/>
        </w:rPr>
        <w:t>按钮退出。</w:t>
      </w:r>
    </w:p>
    <w:p>
      <w:pPr>
        <w:spacing w:line="360" w:lineRule="auto"/>
        <w:ind w:firstLine="436" w:firstLineChars="200"/>
        <w:rPr>
          <w:rFonts w:ascii="Times New Roman" w:hAnsi="Times New Roman"/>
          <w:color w:val="FF0000"/>
          <w:spacing w:val="4"/>
          <w:szCs w:val="24"/>
        </w:rPr>
      </w:pPr>
      <w:r>
        <w:rPr>
          <w:rFonts w:ascii="Times New Roman" w:hAnsi="Times New Roman"/>
          <w:spacing w:val="4"/>
          <w:szCs w:val="24"/>
        </w:rPr>
        <w:t>7</w:t>
      </w:r>
      <w:r>
        <w:rPr>
          <w:rFonts w:hint="eastAsia" w:ascii="Times New Roman" w:hAnsi="Times New Roman"/>
          <w:spacing w:val="4"/>
          <w:szCs w:val="24"/>
        </w:rPr>
        <w:t>、选中可信站点再点击自定义安全级别设置自定义安全级别，</w:t>
      </w:r>
      <w:r>
        <w:rPr>
          <w:rFonts w:hint="eastAsia" w:ascii="Times New Roman" w:hAnsi="Times New Roman"/>
          <w:color w:val="FF0000"/>
          <w:spacing w:val="4"/>
          <w:szCs w:val="24"/>
        </w:rPr>
        <w:t>开放所有选项卡的访问权限：</w:t>
      </w:r>
    </w:p>
    <w:p>
      <w:pPr>
        <w:spacing w:line="360" w:lineRule="auto"/>
        <w:rPr>
          <w:rFonts w:ascii="Times New Roman" w:hAnsi="Times New Roman"/>
          <w:spacing w:val="4"/>
          <w:szCs w:val="24"/>
        </w:rPr>
      </w:pPr>
      <w:r>
        <mc:AlternateContent>
          <mc:Choice Requires="wps">
            <w:drawing>
              <wp:anchor distT="0" distB="0" distL="114300" distR="114300" simplePos="0" relativeHeight="251664384" behindDoc="0" locked="0" layoutInCell="1" allowOverlap="1">
                <wp:simplePos x="0" y="0"/>
                <wp:positionH relativeFrom="column">
                  <wp:posOffset>504825</wp:posOffset>
                </wp:positionH>
                <wp:positionV relativeFrom="paragraph">
                  <wp:posOffset>2847975</wp:posOffset>
                </wp:positionV>
                <wp:extent cx="1943100" cy="693420"/>
                <wp:effectExtent l="0" t="0" r="19050" b="144780"/>
                <wp:wrapNone/>
                <wp:docPr id="79" name="圆角矩形标注 79"/>
                <wp:cNvGraphicFramePr/>
                <a:graphic xmlns:a="http://schemas.openxmlformats.org/drawingml/2006/main">
                  <a:graphicData uri="http://schemas.microsoft.com/office/word/2010/wordprocessingShape">
                    <wps:wsp>
                      <wps:cNvSpPr>
                        <a:spLocks noChangeArrowheads="1"/>
                      </wps:cNvSpPr>
                      <wps:spPr bwMode="auto">
                        <a:xfrm>
                          <a:off x="0" y="0"/>
                          <a:ext cx="1943100" cy="693420"/>
                        </a:xfrm>
                        <a:prstGeom prst="wedgeRoundRectCallout">
                          <a:avLst>
                            <a:gd name="adj1" fmla="val -491"/>
                            <a:gd name="adj2" fmla="val 67306"/>
                            <a:gd name="adj3" fmla="val 16667"/>
                          </a:avLst>
                        </a:prstGeom>
                        <a:solidFill>
                          <a:srgbClr val="FFFFFF"/>
                        </a:solidFill>
                        <a:ln w="19050">
                          <a:solidFill>
                            <a:srgbClr val="FF0000"/>
                          </a:solidFill>
                          <a:miter lim="800000"/>
                        </a:ln>
                      </wps:spPr>
                      <wps:txbx>
                        <w:txbxContent>
                          <w:p>
                            <w:r>
                              <w:rPr>
                                <w:rFonts w:hint="eastAsia"/>
                              </w:rPr>
                              <w:t>点击“自定义级别”，注意一定要先选中上面的“受信任的站点”</w:t>
                            </w:r>
                          </w:p>
                        </w:txbxContent>
                      </wps:txbx>
                      <wps:bodyPr rot="0" vert="horz" wrap="square" lIns="91440" tIns="45720" rIns="91440" bIns="45720" anchor="t" anchorCtr="0" upright="1">
                        <a:noAutofit/>
                      </wps:bodyPr>
                    </wps:wsp>
                  </a:graphicData>
                </a:graphic>
              </wp:anchor>
            </w:drawing>
          </mc:Choice>
          <mc:Fallback>
            <w:pict>
              <v:shape id="_x0000_s1026" o:spid="_x0000_s1026" o:spt="62" type="#_x0000_t62" style="position:absolute;left:0pt;margin-left:39.75pt;margin-top:224.25pt;height:54.6pt;width:153pt;z-index:251664384;mso-width-relative:page;mso-height-relative:page;" fillcolor="#FFFFFF" filled="t" stroked="t" coordsize="21600,21600" o:gfxdata="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CBpy3NgAAAAKAQAADwAAAAAAAAABACAAAAAiAAAAZHJzL2Rvd25yZXYu&#10;eG1sUEsBAhQAFAAAAAgAh07iQEENJSRtAgAAwAQAAA4AAAAAAAAAAQAgAAAAJwEAAGRycy9lMm9E&#10;b2MueG1sUEsFBgAAAAAGAAYAWQEAAAYGAAAAAA==&#10;" adj="10694,25338,14400">
                <v:fill on="t" focussize="0,0"/>
                <v:stroke weight="1.5pt" color="#FF0000" miterlimit="8" joinstyle="miter"/>
                <v:imagedata o:title=""/>
                <o:lock v:ext="edit" aspectratio="f"/>
                <v:textbox>
                  <w:txbxContent>
                    <w:p>
                      <w:r>
                        <w:rPr>
                          <w:rFonts w:hint="eastAsia"/>
                        </w:rPr>
                        <w:t>点击“自定义级别”，注意一定要先选中上面的“受信任的站点”</w:t>
                      </w:r>
                    </w:p>
                  </w:txbxContent>
                </v:textbox>
              </v:shape>
            </w:pict>
          </mc:Fallback>
        </mc:AlternateContent>
      </w:r>
      <w:r>
        <w:rPr>
          <w:rFonts w:ascii="Times New Roman" w:hAnsi="Times New Roman"/>
          <w:spacing w:val="4"/>
          <w:szCs w:val="24"/>
        </w:rPr>
        <w:t xml:space="preserve"> </w:t>
      </w:r>
      <w:r>
        <w:drawing>
          <wp:inline distT="0" distB="0" distL="0" distR="0">
            <wp:extent cx="3981450" cy="4695825"/>
            <wp:effectExtent l="0" t="0" r="0" b="952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981450" cy="4695825"/>
                    </a:xfrm>
                    <a:prstGeom prst="rect">
                      <a:avLst/>
                    </a:prstGeom>
                    <a:noFill/>
                    <a:ln>
                      <a:noFill/>
                    </a:ln>
                  </pic:spPr>
                </pic:pic>
              </a:graphicData>
            </a:graphic>
          </wp:inline>
        </w:drawing>
      </w:r>
    </w:p>
    <w:p>
      <w:pPr>
        <w:spacing w:line="360" w:lineRule="auto"/>
        <w:ind w:left="436"/>
        <w:rPr>
          <w:rFonts w:ascii="Times New Roman" w:hAnsi="Times New Roman"/>
          <w:spacing w:val="4"/>
          <w:szCs w:val="24"/>
        </w:rPr>
      </w:pPr>
      <w:r>
        <w:rPr>
          <w:rFonts w:hint="eastAsia" w:ascii="Times New Roman" w:hAnsi="Times New Roman"/>
          <w:spacing w:val="4"/>
          <w:szCs w:val="24"/>
        </w:rPr>
        <w:t>8、会出现一个窗口，把其中的</w:t>
      </w:r>
      <w:r>
        <w:rPr>
          <w:rFonts w:hint="eastAsia" w:ascii="Times New Roman" w:hAnsi="Times New Roman"/>
          <w:color w:val="FF0000"/>
          <w:spacing w:val="4"/>
          <w:szCs w:val="24"/>
        </w:rPr>
        <w:t>所有控件和插件</w:t>
      </w:r>
      <w:r>
        <w:rPr>
          <w:rFonts w:hint="eastAsia" w:ascii="Times New Roman" w:hAnsi="Times New Roman"/>
          <w:spacing w:val="4"/>
          <w:szCs w:val="24"/>
        </w:rPr>
        <w:t>的设置全部改为启用。</w:t>
      </w:r>
    </w:p>
    <w:p>
      <w:pPr>
        <w:spacing w:line="360" w:lineRule="auto"/>
        <w:rPr>
          <w:rFonts w:ascii="Times New Roman" w:hAnsi="Times New Roman"/>
          <w:spacing w:val="4"/>
          <w:szCs w:val="24"/>
        </w:rPr>
      </w:pPr>
      <w:r>
        <w:rPr>
          <w:rFonts w:ascii="Times New Roman" w:hAnsi="Times New Roman"/>
          <w:spacing w:val="4"/>
          <w:szCs w:val="24"/>
        </w:rPr>
        <w:t xml:space="preserve"> </w:t>
      </w:r>
      <w:r>
        <w:rPr>
          <w:rFonts w:ascii="Times New Roman" w:hAnsi="Times New Roman"/>
          <w:spacing w:val="4"/>
          <w:szCs w:val="24"/>
        </w:rPr>
        <w:drawing>
          <wp:inline distT="0" distB="0" distL="0" distR="0">
            <wp:extent cx="3448050" cy="3686175"/>
            <wp:effectExtent l="0" t="0" r="0" b="952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448050" cy="3686175"/>
                    </a:xfrm>
                    <a:prstGeom prst="rect">
                      <a:avLst/>
                    </a:prstGeom>
                    <a:noFill/>
                    <a:ln>
                      <a:noFill/>
                    </a:ln>
                  </pic:spPr>
                </pic:pic>
              </a:graphicData>
            </a:graphic>
          </wp:inline>
        </w:drawing>
      </w:r>
    </w:p>
    <w:p>
      <w:pPr>
        <w:spacing w:line="360" w:lineRule="auto"/>
        <w:ind w:left="436"/>
        <w:rPr>
          <w:rFonts w:ascii="Times New Roman" w:hAnsi="Times New Roman"/>
          <w:spacing w:val="4"/>
          <w:szCs w:val="24"/>
        </w:rPr>
      </w:pPr>
      <w:r>
        <w:rPr>
          <w:rFonts w:hint="eastAsia" w:ascii="Times New Roman" w:hAnsi="Times New Roman"/>
          <w:spacing w:val="4"/>
          <w:szCs w:val="24"/>
        </w:rPr>
        <w:t>9、文件下载设置，开放文件下载的权限：设置为启用。</w:t>
      </w:r>
    </w:p>
    <w:p>
      <w:pPr>
        <w:spacing w:line="360" w:lineRule="auto"/>
        <w:rPr>
          <w:rFonts w:ascii="Times New Roman" w:hAnsi="Times New Roman"/>
          <w:szCs w:val="21"/>
        </w:rPr>
      </w:pPr>
      <w:r>
        <w:rPr>
          <w:rFonts w:ascii="Times New Roman" w:hAnsi="Times New Roman"/>
          <w:spacing w:val="4"/>
          <w:szCs w:val="24"/>
        </w:rPr>
        <w:drawing>
          <wp:inline distT="0" distB="0" distL="0" distR="0">
            <wp:extent cx="3524250" cy="3705225"/>
            <wp:effectExtent l="0" t="0" r="0" b="952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524250" cy="3705225"/>
                    </a:xfrm>
                    <a:prstGeom prst="rect">
                      <a:avLst/>
                    </a:prstGeom>
                    <a:noFill/>
                    <a:ln>
                      <a:noFill/>
                    </a:ln>
                  </pic:spPr>
                </pic:pic>
              </a:graphicData>
            </a:graphic>
          </wp:inline>
        </w:drawing>
      </w:r>
    </w:p>
    <w:p>
      <w:pPr>
        <w:widowControl/>
        <w:jc w:val="left"/>
        <w:rPr>
          <w:rFonts w:ascii="Times New Roman" w:hAnsi="Times New Roman"/>
          <w:szCs w:val="21"/>
        </w:rPr>
      </w:pPr>
      <w:r>
        <w:rPr>
          <w:rFonts w:ascii="Times New Roman" w:hAnsi="Times New Roman"/>
          <w:szCs w:val="21"/>
        </w:rPr>
        <w:br w:type="page"/>
      </w:r>
    </w:p>
    <w:p>
      <w:pPr>
        <w:pStyle w:val="2"/>
        <w:rPr>
          <w:sz w:val="32"/>
          <w:szCs w:val="32"/>
        </w:rPr>
      </w:pPr>
      <w:bookmarkStart w:id="7" w:name="_Toc497834618"/>
      <w:r>
        <w:rPr>
          <w:rFonts w:hint="eastAsia"/>
          <w:sz w:val="32"/>
          <w:szCs w:val="32"/>
        </w:rPr>
        <w:t>2、会员端</w:t>
      </w:r>
      <w:bookmarkEnd w:id="7"/>
      <w:bookmarkStart w:id="8" w:name="_Toc500406192"/>
      <w:r>
        <w:rPr>
          <w:sz w:val="32"/>
          <w:szCs w:val="32"/>
        </w:rPr>
        <w:t>报名</w:t>
      </w:r>
      <w:r>
        <w:rPr>
          <w:rFonts w:hint="eastAsia"/>
          <w:sz w:val="32"/>
          <w:szCs w:val="32"/>
        </w:rPr>
        <w:t>与</w:t>
      </w:r>
      <w:r>
        <w:rPr>
          <w:sz w:val="32"/>
          <w:szCs w:val="32"/>
        </w:rPr>
        <w:t>采购</w:t>
      </w:r>
      <w:r>
        <w:rPr>
          <w:rFonts w:hint="eastAsia"/>
          <w:sz w:val="32"/>
          <w:szCs w:val="32"/>
        </w:rPr>
        <w:t>文件</w:t>
      </w:r>
      <w:r>
        <w:rPr>
          <w:sz w:val="32"/>
          <w:szCs w:val="32"/>
        </w:rPr>
        <w:t>下载操作流程</w:t>
      </w:r>
    </w:p>
    <w:p>
      <w:pPr>
        <w:rPr>
          <w:b/>
          <w:color w:val="FF0000"/>
          <w:sz w:val="28"/>
          <w:szCs w:val="28"/>
        </w:rPr>
      </w:pPr>
      <w:r>
        <w:rPr>
          <w:rFonts w:hint="eastAsia"/>
          <w:b/>
          <w:color w:val="FF0000"/>
          <w:sz w:val="28"/>
          <w:szCs w:val="28"/>
        </w:rPr>
        <w:t>注意事项：投标人报名项目后</w:t>
      </w:r>
      <w:r>
        <w:rPr>
          <w:b/>
          <w:color w:val="FF0000"/>
          <w:sz w:val="28"/>
          <w:szCs w:val="28"/>
        </w:rPr>
        <w:t>不得</w:t>
      </w:r>
      <w:r>
        <w:rPr>
          <w:rFonts w:hint="eastAsia"/>
          <w:b/>
          <w:color w:val="FF0000"/>
          <w:sz w:val="28"/>
          <w:szCs w:val="28"/>
        </w:rPr>
        <w:t>再点击</w:t>
      </w:r>
      <w:r>
        <w:rPr>
          <w:b/>
          <w:color w:val="FF0000"/>
          <w:sz w:val="28"/>
          <w:szCs w:val="28"/>
        </w:rPr>
        <w:t>诚信库修改按钮去修改诚信库，</w:t>
      </w:r>
      <w:r>
        <w:rPr>
          <w:rFonts w:hint="eastAsia"/>
          <w:b/>
          <w:color w:val="FF0000"/>
          <w:sz w:val="28"/>
          <w:szCs w:val="28"/>
        </w:rPr>
        <w:t>若</w:t>
      </w:r>
      <w:r>
        <w:rPr>
          <w:b/>
          <w:color w:val="FF0000"/>
          <w:sz w:val="28"/>
          <w:szCs w:val="28"/>
        </w:rPr>
        <w:t>需要修改诚信库</w:t>
      </w:r>
      <w:r>
        <w:rPr>
          <w:rFonts w:hint="eastAsia"/>
          <w:b/>
          <w:color w:val="FF0000"/>
          <w:sz w:val="28"/>
          <w:szCs w:val="28"/>
        </w:rPr>
        <w:t>请在</w:t>
      </w:r>
      <w:r>
        <w:rPr>
          <w:b/>
          <w:color w:val="FF0000"/>
          <w:sz w:val="28"/>
          <w:szCs w:val="28"/>
        </w:rPr>
        <w:t>没有报名项目时或</w:t>
      </w:r>
      <w:r>
        <w:rPr>
          <w:rFonts w:hint="eastAsia"/>
          <w:b/>
          <w:color w:val="FF0000"/>
          <w:sz w:val="28"/>
          <w:szCs w:val="28"/>
        </w:rPr>
        <w:t>报名</w:t>
      </w:r>
      <w:r>
        <w:rPr>
          <w:b/>
          <w:color w:val="FF0000"/>
          <w:sz w:val="28"/>
          <w:szCs w:val="28"/>
        </w:rPr>
        <w:t>项目开标完成后</w:t>
      </w:r>
      <w:r>
        <w:rPr>
          <w:rFonts w:hint="eastAsia"/>
          <w:b/>
          <w:color w:val="FF0000"/>
          <w:sz w:val="28"/>
          <w:szCs w:val="28"/>
        </w:rPr>
        <w:t>进</w:t>
      </w:r>
      <w:r>
        <w:rPr>
          <w:b/>
          <w:color w:val="FF0000"/>
          <w:sz w:val="28"/>
          <w:szCs w:val="28"/>
        </w:rPr>
        <w:t>行修改，并及时提交审核。若因投标人报名项目后修改单位诚信库资料造成的无效报名，投标人</w:t>
      </w:r>
      <w:r>
        <w:rPr>
          <w:rFonts w:hint="eastAsia"/>
          <w:b/>
          <w:color w:val="FF0000"/>
          <w:sz w:val="28"/>
          <w:szCs w:val="28"/>
        </w:rPr>
        <w:t>责任</w:t>
      </w:r>
      <w:r>
        <w:rPr>
          <w:b/>
          <w:color w:val="FF0000"/>
          <w:sz w:val="28"/>
          <w:szCs w:val="28"/>
        </w:rPr>
        <w:t>自负。</w:t>
      </w:r>
      <w:bookmarkEnd w:id="8"/>
      <w:bookmarkStart w:id="9" w:name="_Toc500406193"/>
    </w:p>
    <w:p>
      <w:pPr>
        <w:rPr>
          <w:rFonts w:hint="eastAsia"/>
          <w:b/>
          <w:color w:val="FF0000"/>
          <w:sz w:val="28"/>
          <w:szCs w:val="28"/>
        </w:rPr>
      </w:pPr>
    </w:p>
    <w:bookmarkEnd w:id="9"/>
    <w:p>
      <w:pPr>
        <w:spacing w:line="360" w:lineRule="auto"/>
        <w:rPr>
          <w:rFonts w:ascii="Times New Roman" w:hAnsi="Times New Roman"/>
          <w:szCs w:val="21"/>
        </w:rPr>
      </w:pPr>
      <w:r>
        <w:rPr>
          <w:rFonts w:hint="eastAsia" w:ascii="Times New Roman" w:hAnsi="Times New Roman"/>
          <w:szCs w:val="21"/>
        </w:rPr>
        <w:t xml:space="preserve"> </w:t>
      </w:r>
      <w:r>
        <w:rPr>
          <w:rFonts w:ascii="Times New Roman" w:hAnsi="Times New Roman"/>
          <w:szCs w:val="21"/>
        </w:rPr>
        <w:t xml:space="preserve"> 1、</w:t>
      </w:r>
      <w:r>
        <w:rPr>
          <w:rFonts w:hint="eastAsia" w:ascii="Times New Roman" w:hAnsi="Times New Roman"/>
          <w:szCs w:val="21"/>
        </w:rPr>
        <w:t>会员单位参与项目，需要在网上注册诚信库</w:t>
      </w:r>
      <w:r>
        <w:rPr>
          <w:rFonts w:ascii="Times New Roman" w:hAnsi="Times New Roman"/>
          <w:szCs w:val="21"/>
        </w:rPr>
        <w:t>会员</w:t>
      </w:r>
      <w:r>
        <w:rPr>
          <w:rFonts w:hint="eastAsia" w:ascii="Times New Roman" w:hAnsi="Times New Roman"/>
          <w:szCs w:val="21"/>
        </w:rPr>
        <w:t>（中心</w:t>
      </w:r>
      <w:r>
        <w:rPr>
          <w:rFonts w:ascii="Times New Roman" w:hAnsi="Times New Roman"/>
          <w:szCs w:val="21"/>
        </w:rPr>
        <w:t>人员</w:t>
      </w:r>
      <w:r>
        <w:rPr>
          <w:rFonts w:hint="eastAsia" w:ascii="Times New Roman" w:hAnsi="Times New Roman"/>
          <w:szCs w:val="21"/>
        </w:rPr>
        <w:t>网上</w:t>
      </w:r>
      <w:r>
        <w:rPr>
          <w:rFonts w:ascii="Times New Roman" w:hAnsi="Times New Roman"/>
          <w:szCs w:val="21"/>
        </w:rPr>
        <w:t>审核）</w:t>
      </w:r>
      <w:r>
        <w:rPr>
          <w:rFonts w:hint="eastAsia" w:ascii="Times New Roman" w:hAnsi="Times New Roman"/>
          <w:szCs w:val="21"/>
        </w:rPr>
        <w:t>，</w:t>
      </w:r>
      <w:r>
        <w:rPr>
          <w:rFonts w:ascii="Times New Roman" w:hAnsi="Times New Roman"/>
          <w:szCs w:val="21"/>
        </w:rPr>
        <w:t>以及办理签章</w:t>
      </w:r>
      <w:r>
        <w:rPr>
          <w:rFonts w:hint="eastAsia" w:ascii="Times New Roman" w:hAnsi="Times New Roman"/>
          <w:szCs w:val="21"/>
        </w:rPr>
        <w:t>绑定</w:t>
      </w:r>
      <w:r>
        <w:rPr>
          <w:rFonts w:ascii="Times New Roman" w:hAnsi="Times New Roman"/>
          <w:szCs w:val="21"/>
        </w:rPr>
        <w:t>签章</w:t>
      </w:r>
      <w:r>
        <w:rPr>
          <w:rFonts w:hint="eastAsia" w:ascii="Times New Roman" w:hAnsi="Times New Roman"/>
          <w:szCs w:val="21"/>
        </w:rPr>
        <w:t>，</w:t>
      </w:r>
      <w:r>
        <w:rPr>
          <w:rFonts w:ascii="Times New Roman" w:hAnsi="Times New Roman"/>
          <w:szCs w:val="21"/>
        </w:rPr>
        <w:t>签章办理请看</w:t>
      </w:r>
      <w:r>
        <w:rPr>
          <w:rFonts w:hint="eastAsia" w:ascii="Times New Roman" w:hAnsi="Times New Roman"/>
          <w:szCs w:val="21"/>
        </w:rPr>
        <w:t>“</w:t>
      </w:r>
      <w:r>
        <w:rPr>
          <w:rFonts w:ascii="Times New Roman" w:hAnsi="Times New Roman"/>
          <w:szCs w:val="21"/>
        </w:rPr>
        <w:t>下载专区</w:t>
      </w:r>
      <w:r>
        <w:rPr>
          <w:rFonts w:hint="eastAsia" w:ascii="Times New Roman" w:hAnsi="Times New Roman"/>
          <w:szCs w:val="21"/>
        </w:rPr>
        <w:t>”</w:t>
      </w:r>
      <w:r>
        <w:rPr>
          <w:rFonts w:ascii="Times New Roman" w:hAnsi="Times New Roman"/>
          <w:szCs w:val="21"/>
        </w:rPr>
        <w:t>签章办理操作手册</w:t>
      </w:r>
      <w:r>
        <w:rPr>
          <w:rFonts w:hint="eastAsia" w:ascii="Times New Roman" w:hAnsi="Times New Roman"/>
          <w:szCs w:val="21"/>
        </w:rPr>
        <w:t>（签章</w:t>
      </w:r>
      <w:r>
        <w:rPr>
          <w:rFonts w:ascii="Times New Roman" w:hAnsi="Times New Roman"/>
          <w:szCs w:val="21"/>
        </w:rPr>
        <w:t>绑定需要到</w:t>
      </w:r>
      <w:r>
        <w:rPr>
          <w:rFonts w:hint="eastAsia" w:ascii="Times New Roman" w:hAnsi="Times New Roman"/>
          <w:szCs w:val="21"/>
        </w:rPr>
        <w:t>内江市</w:t>
      </w:r>
      <w:r>
        <w:rPr>
          <w:rFonts w:ascii="Times New Roman" w:hAnsi="Times New Roman"/>
          <w:szCs w:val="21"/>
        </w:rPr>
        <w:t>公共资源交易服务中心资中县</w:t>
      </w:r>
      <w:r>
        <w:rPr>
          <w:rFonts w:hint="eastAsia" w:ascii="Times New Roman" w:hAnsi="Times New Roman"/>
          <w:szCs w:val="21"/>
        </w:rPr>
        <w:t>分</w:t>
      </w:r>
      <w:r>
        <w:rPr>
          <w:rFonts w:ascii="Times New Roman" w:hAnsi="Times New Roman"/>
          <w:szCs w:val="21"/>
        </w:rPr>
        <w:t>中心</w:t>
      </w:r>
      <w:r>
        <w:rPr>
          <w:rFonts w:hint="eastAsia" w:ascii="Times New Roman" w:hAnsi="Times New Roman"/>
          <w:szCs w:val="21"/>
        </w:rPr>
        <w:t>受理股现场</w:t>
      </w:r>
      <w:r>
        <w:rPr>
          <w:rFonts w:ascii="Times New Roman" w:hAnsi="Times New Roman"/>
          <w:szCs w:val="21"/>
        </w:rPr>
        <w:t>绑定</w:t>
      </w:r>
      <w:r>
        <w:rPr>
          <w:rFonts w:hint="eastAsia" w:ascii="Times New Roman" w:hAnsi="Times New Roman"/>
          <w:szCs w:val="21"/>
        </w:rPr>
        <w:t>，</w:t>
      </w:r>
      <w:r>
        <w:rPr>
          <w:rFonts w:ascii="Times New Roman" w:hAnsi="Times New Roman"/>
          <w:szCs w:val="21"/>
        </w:rPr>
        <w:t>地址</w:t>
      </w:r>
      <w:r>
        <w:rPr>
          <w:rFonts w:hint="eastAsia" w:ascii="Times New Roman" w:hAnsi="Times New Roman"/>
          <w:szCs w:val="21"/>
        </w:rPr>
        <w:t>：</w:t>
      </w:r>
      <w:r>
        <w:rPr>
          <w:rFonts w:ascii="Times New Roman" w:hAnsi="Times New Roman"/>
          <w:szCs w:val="21"/>
        </w:rPr>
        <w:t>资中县</w:t>
      </w:r>
      <w:r>
        <w:rPr>
          <w:rFonts w:hint="eastAsia" w:ascii="Times New Roman" w:hAnsi="Times New Roman"/>
          <w:szCs w:val="21"/>
        </w:rPr>
        <w:t>水南镇东大道</w:t>
      </w:r>
      <w:r>
        <w:rPr>
          <w:rFonts w:ascii="Times New Roman" w:hAnsi="Times New Roman"/>
          <w:szCs w:val="21"/>
        </w:rPr>
        <w:t>一段</w:t>
      </w:r>
      <w:r>
        <w:rPr>
          <w:rFonts w:hint="eastAsia" w:ascii="Times New Roman" w:hAnsi="Times New Roman"/>
          <w:szCs w:val="21"/>
        </w:rPr>
        <w:t>128号</w:t>
      </w:r>
      <w:r>
        <w:rPr>
          <w:rFonts w:ascii="Times New Roman" w:hAnsi="Times New Roman"/>
          <w:szCs w:val="21"/>
        </w:rPr>
        <w:t>）</w:t>
      </w:r>
      <w:r>
        <w:rPr>
          <w:rFonts w:hint="eastAsia" w:ascii="Times New Roman" w:hAnsi="Times New Roman"/>
          <w:szCs w:val="21"/>
        </w:rPr>
        <w:t>，资中公共资源交易服务平台注册的</w:t>
      </w:r>
      <w:r>
        <w:rPr>
          <w:rFonts w:ascii="Times New Roman" w:hAnsi="Times New Roman"/>
          <w:szCs w:val="21"/>
        </w:rPr>
        <w:t>会员</w:t>
      </w:r>
      <w:r>
        <w:rPr>
          <w:rFonts w:hint="eastAsia" w:ascii="Times New Roman" w:hAnsi="Times New Roman"/>
          <w:szCs w:val="21"/>
        </w:rPr>
        <w:t>审核</w:t>
      </w:r>
      <w:r>
        <w:rPr>
          <w:rFonts w:ascii="Times New Roman" w:hAnsi="Times New Roman"/>
          <w:szCs w:val="21"/>
        </w:rPr>
        <w:t>通过后即可进行报名</w:t>
      </w:r>
      <w:r>
        <w:rPr>
          <w:rFonts w:hint="eastAsia" w:ascii="Times New Roman" w:hAnsi="Times New Roman"/>
          <w:szCs w:val="21"/>
        </w:rPr>
        <w:t>。</w:t>
      </w:r>
    </w:p>
    <w:p>
      <w:pPr>
        <w:spacing w:line="360" w:lineRule="auto"/>
        <w:rPr>
          <w:rFonts w:ascii="Times New Roman" w:hAnsi="Times New Roman"/>
          <w:szCs w:val="21"/>
        </w:rPr>
      </w:pPr>
      <w:r>
        <w:rPr>
          <w:rFonts w:hint="eastAsia" w:ascii="Times New Roman" w:hAnsi="Times New Roman"/>
          <w:szCs w:val="21"/>
        </w:rPr>
        <w:t>会员</w:t>
      </w:r>
      <w:r>
        <w:rPr>
          <w:rFonts w:ascii="Times New Roman" w:hAnsi="Times New Roman"/>
          <w:szCs w:val="21"/>
        </w:rPr>
        <w:t>注册</w:t>
      </w:r>
      <w:r>
        <w:rPr>
          <w:rFonts w:hint="eastAsia" w:ascii="Times New Roman" w:hAnsi="Times New Roman"/>
          <w:szCs w:val="21"/>
        </w:rPr>
        <w:t>可以从</w:t>
      </w:r>
      <w:r>
        <w:rPr>
          <w:rFonts w:ascii="Times New Roman" w:hAnsi="Times New Roman"/>
          <w:szCs w:val="21"/>
        </w:rPr>
        <w:t>资中县</w:t>
      </w:r>
      <w:r>
        <w:rPr>
          <w:rFonts w:hint="eastAsia" w:ascii="Times New Roman" w:hAnsi="Times New Roman"/>
          <w:szCs w:val="21"/>
        </w:rPr>
        <w:t>分</w:t>
      </w:r>
      <w:r>
        <w:rPr>
          <w:rFonts w:ascii="Times New Roman" w:hAnsi="Times New Roman"/>
          <w:szCs w:val="21"/>
        </w:rPr>
        <w:t>中心</w:t>
      </w:r>
      <w:r>
        <w:rPr>
          <w:rFonts w:hint="eastAsia" w:ascii="Times New Roman" w:hAnsi="Times New Roman"/>
          <w:szCs w:val="21"/>
        </w:rPr>
        <w:t>网站</w:t>
      </w:r>
      <w:r>
        <w:fldChar w:fldCharType="begin"/>
      </w:r>
      <w:r>
        <w:instrText xml:space="preserve"> HYPERLINK "http://zz.njztb.cn" </w:instrText>
      </w:r>
      <w:r>
        <w:fldChar w:fldCharType="separate"/>
      </w:r>
      <w:r>
        <w:rPr>
          <w:rStyle w:val="12"/>
          <w:rFonts w:ascii="Times New Roman" w:hAnsi="Times New Roman"/>
          <w:szCs w:val="21"/>
        </w:rPr>
        <w:t>http://zz.njztb.cn</w:t>
      </w:r>
      <w:r>
        <w:rPr>
          <w:rStyle w:val="12"/>
          <w:rFonts w:ascii="Times New Roman" w:hAnsi="Times New Roman"/>
          <w:szCs w:val="21"/>
        </w:rPr>
        <w:fldChar w:fldCharType="end"/>
      </w:r>
      <w:r>
        <w:rPr>
          <w:rFonts w:ascii="Times New Roman" w:hAnsi="Times New Roman"/>
          <w:szCs w:val="21"/>
        </w:rPr>
        <w:t>，登录入口</w:t>
      </w:r>
      <w:r>
        <w:rPr>
          <w:rFonts w:hint="eastAsia" w:ascii="Times New Roman" w:hAnsi="Times New Roman"/>
          <w:szCs w:val="21"/>
        </w:rPr>
        <w:t>，</w:t>
      </w:r>
      <w:r>
        <w:rPr>
          <w:rFonts w:ascii="Times New Roman" w:hAnsi="Times New Roman"/>
          <w:szCs w:val="21"/>
        </w:rPr>
        <w:t>选择</w:t>
      </w:r>
      <w:r>
        <w:rPr>
          <w:rFonts w:ascii="Times New Roman" w:hAnsi="Times New Roman"/>
          <w:b/>
          <w:szCs w:val="21"/>
        </w:rPr>
        <w:t>进场交易</w:t>
      </w:r>
      <w:r>
        <w:rPr>
          <w:rFonts w:hint="eastAsia" w:ascii="Times New Roman" w:hAnsi="Times New Roman"/>
          <w:szCs w:val="21"/>
        </w:rPr>
        <w:t>-</w:t>
      </w:r>
      <w:r>
        <w:rPr>
          <w:rFonts w:ascii="Times New Roman" w:hAnsi="Times New Roman"/>
          <w:szCs w:val="21"/>
        </w:rPr>
        <w:t>--</w:t>
      </w:r>
      <w:r>
        <w:rPr>
          <w:rFonts w:ascii="Times New Roman" w:hAnsi="Times New Roman"/>
          <w:b/>
          <w:szCs w:val="21"/>
        </w:rPr>
        <w:t>供应</w:t>
      </w:r>
      <w:r>
        <w:rPr>
          <w:rFonts w:hint="eastAsia" w:ascii="Times New Roman" w:hAnsi="Times New Roman"/>
          <w:b/>
          <w:szCs w:val="21"/>
        </w:rPr>
        <w:t>商</w:t>
      </w:r>
      <w:r>
        <w:rPr>
          <w:rFonts w:ascii="Times New Roman" w:hAnsi="Times New Roman"/>
          <w:szCs w:val="21"/>
        </w:rPr>
        <w:t>进行</w:t>
      </w:r>
    </w:p>
    <w:p>
      <w:pPr>
        <w:spacing w:line="360" w:lineRule="auto"/>
        <w:rPr>
          <w:rFonts w:ascii="Times New Roman" w:hAnsi="Times New Roman"/>
          <w:szCs w:val="21"/>
        </w:rPr>
      </w:pPr>
      <w:r>
        <w:rPr>
          <w:rFonts w:ascii="Times New Roman" w:hAnsi="Times New Roman"/>
          <w:szCs w:val="21"/>
        </w:rPr>
        <w:t>登录</w:t>
      </w:r>
      <w:r>
        <w:rPr>
          <w:rFonts w:hint="eastAsia" w:ascii="Times New Roman" w:hAnsi="Times New Roman"/>
          <w:szCs w:val="21"/>
        </w:rPr>
        <w:t>。</w:t>
      </w:r>
    </w:p>
    <w:p>
      <w:pPr>
        <w:spacing w:line="360" w:lineRule="auto"/>
        <w:rPr>
          <w:rFonts w:ascii="Times New Roman" w:hAnsi="Times New Roman"/>
          <w:szCs w:val="21"/>
        </w:rPr>
      </w:pPr>
      <w:r>
        <w:drawing>
          <wp:inline distT="0" distB="0" distL="0" distR="0">
            <wp:extent cx="5274310" cy="2479675"/>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stretch>
                      <a:fillRect/>
                    </a:stretch>
                  </pic:blipFill>
                  <pic:spPr>
                    <a:xfrm>
                      <a:off x="0" y="0"/>
                      <a:ext cx="5274310" cy="2479675"/>
                    </a:xfrm>
                    <a:prstGeom prst="rect">
                      <a:avLst/>
                    </a:prstGeom>
                  </pic:spPr>
                </pic:pic>
              </a:graphicData>
            </a:graphic>
          </wp:inline>
        </w:drawing>
      </w:r>
    </w:p>
    <w:p>
      <w:pPr>
        <w:spacing w:line="360" w:lineRule="auto"/>
        <w:rPr>
          <w:rFonts w:ascii="Times New Roman" w:hAnsi="Times New Roman"/>
          <w:szCs w:val="21"/>
        </w:rPr>
      </w:pPr>
      <w:r>
        <w:rPr>
          <w:rFonts w:hint="eastAsia" w:ascii="Times New Roman" w:hAnsi="Times New Roman"/>
          <w:szCs w:val="21"/>
        </w:rPr>
        <w:t>也可以</w:t>
      </w:r>
      <w:r>
        <w:rPr>
          <w:rFonts w:ascii="Times New Roman" w:hAnsi="Times New Roman"/>
          <w:szCs w:val="21"/>
        </w:rPr>
        <w:t>直接</w:t>
      </w:r>
      <w:r>
        <w:rPr>
          <w:rFonts w:hint="eastAsia" w:ascii="Times New Roman" w:hAnsi="Times New Roman"/>
          <w:szCs w:val="21"/>
        </w:rPr>
        <w:t>登录以下网址：</w:t>
      </w:r>
    </w:p>
    <w:p>
      <w:pPr>
        <w:spacing w:line="360" w:lineRule="auto"/>
        <w:rPr>
          <w:rFonts w:ascii="Times New Roman" w:hAnsi="Times New Roman"/>
          <w:szCs w:val="21"/>
        </w:rPr>
      </w:pPr>
      <w:r>
        <w:fldChar w:fldCharType="begin"/>
      </w:r>
      <w:r>
        <w:instrText xml:space="preserve"> HYPERLINK "http://zz.njztb.cn/TPBidder/login.aspx" </w:instrText>
      </w:r>
      <w:r>
        <w:fldChar w:fldCharType="separate"/>
      </w:r>
      <w:r>
        <w:rPr>
          <w:rStyle w:val="12"/>
          <w:rFonts w:ascii="Times New Roman" w:hAnsi="Times New Roman"/>
          <w:szCs w:val="21"/>
        </w:rPr>
        <w:t>http://zz.njztb.cn/TPBidder</w:t>
      </w:r>
      <w:r>
        <w:rPr>
          <w:rStyle w:val="12"/>
          <w:rFonts w:ascii="Times New Roman" w:hAnsi="Times New Roman"/>
          <w:szCs w:val="21"/>
        </w:rPr>
        <w:fldChar w:fldCharType="end"/>
      </w:r>
      <w:r>
        <w:rPr>
          <w:rFonts w:ascii="Times New Roman" w:hAnsi="Times New Roman"/>
          <w:szCs w:val="21"/>
        </w:rPr>
        <w:t>，如下图：</w:t>
      </w:r>
    </w:p>
    <w:p>
      <w:pPr>
        <w:spacing w:line="360" w:lineRule="auto"/>
        <w:rPr>
          <w:rFonts w:ascii="Times New Roman" w:hAnsi="Times New Roman"/>
          <w:szCs w:val="21"/>
        </w:rPr>
      </w:pPr>
    </w:p>
    <w:p>
      <w:pPr>
        <w:spacing w:line="360" w:lineRule="auto"/>
        <w:ind w:firstLine="420" w:firstLineChars="200"/>
        <w:rPr>
          <w:rFonts w:ascii="Times New Roman" w:hAnsi="Times New Roman"/>
          <w:szCs w:val="21"/>
        </w:rPr>
      </w:pPr>
      <w:r>
        <w:rPr>
          <w:rFonts w:hint="eastAsia" w:ascii="Times New Roman" w:hAnsi="Times New Roman"/>
          <w:szCs w:val="21"/>
        </w:rPr>
        <w:t>2、输入用户名以及密码即可登录，已经完成CA锁绑定的用户，直接通过页面上的证书Key登录，如下图：</w:t>
      </w:r>
    </w:p>
    <w:p>
      <w:pPr>
        <w:spacing w:line="360" w:lineRule="auto"/>
        <w:rPr>
          <w:rFonts w:ascii="Times New Roman" w:hAnsi="Times New Roman"/>
          <w:szCs w:val="21"/>
        </w:rPr>
      </w:pPr>
      <w:r>
        <w:drawing>
          <wp:inline distT="0" distB="0" distL="114300" distR="114300">
            <wp:extent cx="5272405" cy="2674620"/>
            <wp:effectExtent l="0" t="0" r="4445" b="1143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7"/>
                    <a:stretch>
                      <a:fillRect/>
                    </a:stretch>
                  </pic:blipFill>
                  <pic:spPr>
                    <a:xfrm>
                      <a:off x="0" y="0"/>
                      <a:ext cx="5272405" cy="2674620"/>
                    </a:xfrm>
                    <a:prstGeom prst="rect">
                      <a:avLst/>
                    </a:prstGeom>
                    <a:noFill/>
                    <a:ln>
                      <a:noFill/>
                    </a:ln>
                  </pic:spPr>
                </pic:pic>
              </a:graphicData>
            </a:graphic>
          </wp:inline>
        </w:drawing>
      </w:r>
    </w:p>
    <w:p>
      <w:pPr>
        <w:spacing w:line="360" w:lineRule="auto"/>
        <w:ind w:firstLine="420" w:firstLineChars="200"/>
        <w:rPr>
          <w:rFonts w:ascii="Times New Roman" w:hAnsi="Times New Roman"/>
          <w:szCs w:val="21"/>
        </w:rPr>
      </w:pPr>
      <w:r>
        <w:rPr>
          <w:rFonts w:ascii="Times New Roman" w:hAnsi="Times New Roman"/>
          <w:szCs w:val="21"/>
        </w:rPr>
        <w:t>3、输入证书的密钥即可登录系统，登录系统如下图：</w:t>
      </w:r>
    </w:p>
    <w:p>
      <w:pPr>
        <w:spacing w:line="360" w:lineRule="auto"/>
        <w:rPr>
          <w:rFonts w:ascii="Times New Roman" w:hAnsi="Times New Roman"/>
          <w:szCs w:val="21"/>
        </w:rPr>
      </w:pPr>
      <w:r>
        <w:drawing>
          <wp:inline distT="0" distB="0" distL="0" distR="0">
            <wp:extent cx="5274310" cy="1557020"/>
            <wp:effectExtent l="0" t="0" r="2540"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8"/>
                    <a:stretch>
                      <a:fillRect/>
                    </a:stretch>
                  </pic:blipFill>
                  <pic:spPr>
                    <a:xfrm>
                      <a:off x="0" y="0"/>
                      <a:ext cx="5274310" cy="1557020"/>
                    </a:xfrm>
                    <a:prstGeom prst="rect">
                      <a:avLst/>
                    </a:prstGeom>
                  </pic:spPr>
                </pic:pic>
              </a:graphicData>
            </a:graphic>
          </wp:inline>
        </w:drawing>
      </w:r>
    </w:p>
    <w:p>
      <w:pPr>
        <w:spacing w:line="360" w:lineRule="auto"/>
        <w:ind w:firstLine="420" w:firstLineChars="200"/>
        <w:rPr>
          <w:rFonts w:ascii="Times New Roman" w:hAnsi="Times New Roman"/>
          <w:szCs w:val="21"/>
        </w:rPr>
      </w:pPr>
      <w:r>
        <w:rPr>
          <w:rFonts w:hint="eastAsia" w:ascii="Times New Roman" w:hAnsi="Times New Roman"/>
          <w:szCs w:val="21"/>
        </w:rPr>
        <w:t>4、</w:t>
      </w:r>
      <w:r>
        <w:rPr>
          <w:rFonts w:ascii="Times New Roman" w:hAnsi="Times New Roman"/>
          <w:szCs w:val="21"/>
        </w:rPr>
        <w:t>然后点击填写投标信息，如下图：</w:t>
      </w:r>
    </w:p>
    <w:p>
      <w:pPr>
        <w:spacing w:line="360" w:lineRule="auto"/>
        <w:rPr>
          <w:rFonts w:ascii="Times New Roman" w:hAnsi="Times New Roman"/>
          <w:szCs w:val="21"/>
        </w:rPr>
      </w:pPr>
      <w:r>
        <w:drawing>
          <wp:inline distT="0" distB="0" distL="0" distR="0">
            <wp:extent cx="5274310" cy="1523365"/>
            <wp:effectExtent l="0" t="0" r="2540" b="63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
                    <a:stretch>
                      <a:fillRect/>
                    </a:stretch>
                  </pic:blipFill>
                  <pic:spPr>
                    <a:xfrm>
                      <a:off x="0" y="0"/>
                      <a:ext cx="5274310" cy="1523365"/>
                    </a:xfrm>
                    <a:prstGeom prst="rect">
                      <a:avLst/>
                    </a:prstGeom>
                  </pic:spPr>
                </pic:pic>
              </a:graphicData>
            </a:graphic>
          </wp:inline>
        </w:drawing>
      </w:r>
    </w:p>
    <w:p>
      <w:pPr>
        <w:spacing w:line="360" w:lineRule="auto"/>
        <w:ind w:firstLine="420" w:firstLineChars="200"/>
        <w:rPr>
          <w:rFonts w:ascii="Times New Roman" w:hAnsi="Times New Roman"/>
          <w:szCs w:val="21"/>
        </w:rPr>
      </w:pPr>
      <w:r>
        <w:rPr>
          <w:rFonts w:hint="eastAsia" w:ascii="Times New Roman" w:hAnsi="Times New Roman"/>
          <w:szCs w:val="21"/>
        </w:rPr>
        <w:t>5、</w:t>
      </w:r>
      <w:r>
        <w:rPr>
          <w:rFonts w:ascii="Times New Roman" w:hAnsi="Times New Roman"/>
          <w:szCs w:val="21"/>
        </w:rPr>
        <w:t>点击操作进去</w:t>
      </w:r>
    </w:p>
    <w:p>
      <w:pPr>
        <w:spacing w:line="360" w:lineRule="auto"/>
        <w:rPr>
          <w:rFonts w:ascii="Times New Roman" w:hAnsi="Times New Roman"/>
          <w:szCs w:val="21"/>
        </w:rPr>
      </w:pPr>
      <w:r>
        <w:drawing>
          <wp:inline distT="0" distB="0" distL="0" distR="0">
            <wp:extent cx="5213350" cy="2606675"/>
            <wp:effectExtent l="0" t="0" r="635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
                    <a:stretch>
                      <a:fillRect/>
                    </a:stretch>
                  </pic:blipFill>
                  <pic:spPr>
                    <a:xfrm>
                      <a:off x="0" y="0"/>
                      <a:ext cx="5215523" cy="2607762"/>
                    </a:xfrm>
                    <a:prstGeom prst="rect">
                      <a:avLst/>
                    </a:prstGeom>
                  </pic:spPr>
                </pic:pic>
              </a:graphicData>
            </a:graphic>
          </wp:inline>
        </w:drawing>
      </w:r>
    </w:p>
    <w:p>
      <w:pPr>
        <w:spacing w:line="360" w:lineRule="auto"/>
        <w:ind w:firstLine="420" w:firstLineChars="200"/>
        <w:rPr>
          <w:rFonts w:ascii="Times New Roman" w:hAnsi="Times New Roman"/>
          <w:szCs w:val="21"/>
        </w:rPr>
      </w:pPr>
      <w:r>
        <w:rPr>
          <w:rFonts w:ascii="Times New Roman" w:hAnsi="Times New Roman"/>
          <w:szCs w:val="21"/>
        </w:rPr>
        <w:t>6、</w:t>
      </w:r>
      <w:r>
        <w:rPr>
          <w:rFonts w:hint="eastAsia" w:ascii="Times New Roman" w:hAnsi="Times New Roman"/>
          <w:szCs w:val="21"/>
        </w:rPr>
        <w:t>进来后可以看到“01”为项目的分包信息，“02”是需要根据本单位情况需要填写的信息，“01”里面重点关注下保证金截止时间，以免影响后续参与开平标，填写完成后左上角新增报名信息即可：</w:t>
      </w:r>
    </w:p>
    <w:p>
      <w:pPr>
        <w:spacing w:line="360" w:lineRule="auto"/>
        <w:rPr>
          <w:rFonts w:ascii="Times New Roman" w:hAnsi="Times New Roman"/>
          <w:szCs w:val="21"/>
        </w:rPr>
      </w:pPr>
      <w:r>
        <w:drawing>
          <wp:inline distT="0" distB="0" distL="0" distR="0">
            <wp:extent cx="5274310" cy="2848610"/>
            <wp:effectExtent l="0" t="0" r="254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1"/>
                    <a:stretch>
                      <a:fillRect/>
                    </a:stretch>
                  </pic:blipFill>
                  <pic:spPr>
                    <a:xfrm>
                      <a:off x="0" y="0"/>
                      <a:ext cx="5274310" cy="2848610"/>
                    </a:xfrm>
                    <a:prstGeom prst="rect">
                      <a:avLst/>
                    </a:prstGeom>
                  </pic:spPr>
                </pic:pic>
              </a:graphicData>
            </a:graphic>
          </wp:inline>
        </w:drawing>
      </w:r>
    </w:p>
    <w:p>
      <w:pPr>
        <w:spacing w:line="360" w:lineRule="auto"/>
        <w:ind w:firstLine="420" w:firstLineChars="200"/>
        <w:rPr>
          <w:rFonts w:ascii="Times New Roman" w:hAnsi="Times New Roman"/>
          <w:szCs w:val="21"/>
        </w:rPr>
      </w:pPr>
      <w:r>
        <w:rPr>
          <w:rFonts w:hint="eastAsia" w:ascii="Times New Roman" w:hAnsi="Times New Roman"/>
          <w:szCs w:val="21"/>
        </w:rPr>
        <w:t>7、</w:t>
      </w:r>
      <w:r>
        <w:rPr>
          <w:rFonts w:ascii="Times New Roman" w:hAnsi="Times New Roman"/>
          <w:szCs w:val="21"/>
        </w:rPr>
        <w:t>然后项目报名就完成了，如下图：</w:t>
      </w:r>
    </w:p>
    <w:p>
      <w:pPr>
        <w:spacing w:line="360" w:lineRule="auto"/>
        <w:rPr>
          <w:rFonts w:ascii="Times New Roman" w:hAnsi="Times New Roman"/>
          <w:szCs w:val="21"/>
        </w:rPr>
      </w:pPr>
      <w:r>
        <w:drawing>
          <wp:inline distT="0" distB="0" distL="0" distR="0">
            <wp:extent cx="5274310" cy="160909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2"/>
                    <a:stretch>
                      <a:fillRect/>
                    </a:stretch>
                  </pic:blipFill>
                  <pic:spPr>
                    <a:xfrm>
                      <a:off x="0" y="0"/>
                      <a:ext cx="5274310" cy="1609090"/>
                    </a:xfrm>
                    <a:prstGeom prst="rect">
                      <a:avLst/>
                    </a:prstGeom>
                  </pic:spPr>
                </pic:pic>
              </a:graphicData>
            </a:graphic>
          </wp:inline>
        </w:drawing>
      </w:r>
    </w:p>
    <w:p>
      <w:pPr>
        <w:spacing w:line="360" w:lineRule="auto"/>
        <w:rPr>
          <w:rFonts w:ascii="Times New Roman" w:hAnsi="Times New Roman"/>
          <w:szCs w:val="21"/>
        </w:rPr>
      </w:pPr>
      <w:r>
        <w:rPr>
          <w:rFonts w:ascii="Times New Roman" w:hAnsi="Times New Roman"/>
          <w:szCs w:val="21"/>
        </w:rPr>
        <w:t>另外如果本项目为联合体投标，需要在报名的时候在是否联合体投标这里选择是：</w:t>
      </w:r>
    </w:p>
    <w:p>
      <w:pPr>
        <w:spacing w:line="360" w:lineRule="auto"/>
        <w:rPr>
          <w:rFonts w:ascii="Times New Roman" w:hAnsi="Times New Roman"/>
          <w:szCs w:val="21"/>
        </w:rPr>
      </w:pPr>
      <w:r>
        <w:drawing>
          <wp:inline distT="0" distB="0" distL="0" distR="0">
            <wp:extent cx="5274310" cy="263715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3"/>
                    <a:stretch>
                      <a:fillRect/>
                    </a:stretch>
                  </pic:blipFill>
                  <pic:spPr>
                    <a:xfrm>
                      <a:off x="0" y="0"/>
                      <a:ext cx="5274310" cy="2637155"/>
                    </a:xfrm>
                    <a:prstGeom prst="rect">
                      <a:avLst/>
                    </a:prstGeom>
                  </pic:spPr>
                </pic:pic>
              </a:graphicData>
            </a:graphic>
          </wp:inline>
        </w:drawing>
      </w:r>
    </w:p>
    <w:p>
      <w:pPr>
        <w:spacing w:line="360" w:lineRule="auto"/>
        <w:rPr>
          <w:rFonts w:ascii="Times New Roman" w:hAnsi="Times New Roman"/>
          <w:szCs w:val="21"/>
        </w:rPr>
      </w:pPr>
      <w:r>
        <w:rPr>
          <w:rFonts w:ascii="Times New Roman" w:hAnsi="Times New Roman"/>
          <w:szCs w:val="21"/>
        </w:rPr>
        <w:t>然后把双方联合体协议电子档上传即可</w:t>
      </w:r>
    </w:p>
    <w:p>
      <w:pPr>
        <w:spacing w:line="360" w:lineRule="auto"/>
        <w:rPr>
          <w:rFonts w:ascii="Times New Roman" w:hAnsi="Times New Roman"/>
          <w:szCs w:val="21"/>
        </w:rPr>
      </w:pPr>
      <w:r>
        <w:drawing>
          <wp:inline distT="0" distB="0" distL="0" distR="0">
            <wp:extent cx="5274310" cy="849630"/>
            <wp:effectExtent l="0" t="0" r="254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4"/>
                    <a:stretch>
                      <a:fillRect/>
                    </a:stretch>
                  </pic:blipFill>
                  <pic:spPr>
                    <a:xfrm>
                      <a:off x="0" y="0"/>
                      <a:ext cx="5274310" cy="849630"/>
                    </a:xfrm>
                    <a:prstGeom prst="rect">
                      <a:avLst/>
                    </a:prstGeom>
                  </pic:spPr>
                </pic:pic>
              </a:graphicData>
            </a:graphic>
          </wp:inline>
        </w:drawing>
      </w:r>
    </w:p>
    <w:p>
      <w:pPr>
        <w:spacing w:line="360" w:lineRule="auto"/>
        <w:rPr>
          <w:rFonts w:ascii="Times New Roman" w:hAnsi="Times New Roman"/>
          <w:szCs w:val="21"/>
        </w:rPr>
      </w:pPr>
    </w:p>
    <w:p>
      <w:pPr>
        <w:spacing w:line="360" w:lineRule="auto"/>
        <w:ind w:firstLine="420" w:firstLineChars="200"/>
        <w:rPr>
          <w:rFonts w:ascii="Times New Roman" w:hAnsi="Times New Roman"/>
          <w:szCs w:val="21"/>
        </w:rPr>
      </w:pPr>
      <w:r>
        <w:rPr>
          <w:rFonts w:ascii="Times New Roman" w:hAnsi="Times New Roman"/>
          <w:szCs w:val="21"/>
        </w:rPr>
        <w:t>8、报名后如果单位信息需要修改的，可以继续点击操作菜单下面的</w:t>
      </w:r>
      <w:r>
        <w:rPr>
          <w:rFonts w:ascii="Segoe UI Symbol" w:hAnsi="Segoe UI Symbol" w:cs="Segoe UI Symbol"/>
          <w:szCs w:val="21"/>
        </w:rPr>
        <w:t>铅笔</w:t>
      </w:r>
      <w:r>
        <w:rPr>
          <w:rFonts w:ascii="Times New Roman" w:hAnsi="Times New Roman"/>
          <w:szCs w:val="21"/>
        </w:rPr>
        <w:t>标志，如图：</w:t>
      </w:r>
    </w:p>
    <w:p>
      <w:pPr>
        <w:spacing w:line="360" w:lineRule="auto"/>
        <w:rPr>
          <w:rFonts w:ascii="Times New Roman" w:hAnsi="Times New Roman"/>
          <w:szCs w:val="21"/>
        </w:rPr>
      </w:pPr>
      <w:r>
        <w:drawing>
          <wp:inline distT="0" distB="0" distL="0" distR="0">
            <wp:extent cx="5274310" cy="13042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5"/>
                    <a:stretch>
                      <a:fillRect/>
                    </a:stretch>
                  </pic:blipFill>
                  <pic:spPr>
                    <a:xfrm>
                      <a:off x="0" y="0"/>
                      <a:ext cx="5274310" cy="1304290"/>
                    </a:xfrm>
                    <a:prstGeom prst="rect">
                      <a:avLst/>
                    </a:prstGeom>
                  </pic:spPr>
                </pic:pic>
              </a:graphicData>
            </a:graphic>
          </wp:inline>
        </w:drawing>
      </w:r>
    </w:p>
    <w:p>
      <w:pPr>
        <w:spacing w:line="360" w:lineRule="auto"/>
        <w:ind w:firstLine="420" w:firstLineChars="200"/>
        <w:rPr>
          <w:rFonts w:ascii="Times New Roman" w:hAnsi="Times New Roman"/>
          <w:szCs w:val="21"/>
        </w:rPr>
      </w:pPr>
      <w:r>
        <w:rPr>
          <w:rFonts w:ascii="Times New Roman" w:hAnsi="Times New Roman"/>
          <w:szCs w:val="21"/>
        </w:rPr>
        <w:t>9、修改完成后，左上角修改报名即可，如下图：</w:t>
      </w:r>
    </w:p>
    <w:p>
      <w:pPr>
        <w:spacing w:line="360" w:lineRule="auto"/>
        <w:rPr>
          <w:rFonts w:ascii="Times New Roman" w:hAnsi="Times New Roman"/>
          <w:szCs w:val="21"/>
        </w:rPr>
      </w:pPr>
      <w:r>
        <w:drawing>
          <wp:inline distT="0" distB="0" distL="0" distR="0">
            <wp:extent cx="5274310" cy="236537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6"/>
                    <a:stretch>
                      <a:fillRect/>
                    </a:stretch>
                  </pic:blipFill>
                  <pic:spPr>
                    <a:xfrm>
                      <a:off x="0" y="0"/>
                      <a:ext cx="5274310" cy="2365375"/>
                    </a:xfrm>
                    <a:prstGeom prst="rect">
                      <a:avLst/>
                    </a:prstGeom>
                  </pic:spPr>
                </pic:pic>
              </a:graphicData>
            </a:graphic>
          </wp:inline>
        </w:drawing>
      </w:r>
    </w:p>
    <w:p>
      <w:pPr>
        <w:spacing w:line="360" w:lineRule="auto"/>
        <w:rPr>
          <w:rFonts w:ascii="Times New Roman" w:hAnsi="Times New Roman"/>
          <w:szCs w:val="21"/>
        </w:rPr>
      </w:pPr>
      <w:r>
        <w:rPr>
          <w:rFonts w:hint="eastAsia" w:ascii="Times New Roman" w:hAnsi="Times New Roman"/>
          <w:szCs w:val="21"/>
        </w:rPr>
        <w:t>采购文件下载</w:t>
      </w:r>
    </w:p>
    <w:p>
      <w:r>
        <w:rPr>
          <w:rFonts w:hint="eastAsia"/>
        </w:rPr>
        <w:t>选择采购业务中的“采购文件下载”菜单，点击相应项目后方的“领取”按钮，进入下载</w:t>
      </w:r>
    </w:p>
    <w:p>
      <w:r>
        <w:drawing>
          <wp:inline distT="0" distB="0" distL="0" distR="0">
            <wp:extent cx="4902835" cy="2285365"/>
            <wp:effectExtent l="0" t="0" r="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7"/>
                    <a:stretch>
                      <a:fillRect/>
                    </a:stretch>
                  </pic:blipFill>
                  <pic:spPr>
                    <a:xfrm>
                      <a:off x="0" y="0"/>
                      <a:ext cx="4917307" cy="2292296"/>
                    </a:xfrm>
                    <a:prstGeom prst="rect">
                      <a:avLst/>
                    </a:prstGeom>
                  </pic:spPr>
                </pic:pic>
              </a:graphicData>
            </a:graphic>
          </wp:inline>
        </w:drawing>
      </w:r>
    </w:p>
    <w:p>
      <w:pPr>
        <w:jc w:val="center"/>
      </w:pPr>
      <w:r>
        <w:drawing>
          <wp:inline distT="0" distB="0" distL="0" distR="0">
            <wp:extent cx="5274310" cy="174053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8"/>
                    <a:stretch>
                      <a:fillRect/>
                    </a:stretch>
                  </pic:blipFill>
                  <pic:spPr>
                    <a:xfrm>
                      <a:off x="0" y="0"/>
                      <a:ext cx="5274310" cy="1740535"/>
                    </a:xfrm>
                    <a:prstGeom prst="rect">
                      <a:avLst/>
                    </a:prstGeom>
                  </pic:spPr>
                </pic:pic>
              </a:graphicData>
            </a:graphic>
          </wp:inline>
        </w:drawing>
      </w:r>
    </w:p>
    <w:p>
      <w:pPr>
        <w:jc w:val="center"/>
      </w:pPr>
    </w:p>
    <w:p>
      <w:pPr>
        <w:jc w:val="left"/>
      </w:pPr>
      <w:r>
        <w:rPr>
          <w:rFonts w:hint="eastAsia"/>
          <w:lang w:val="en-US" w:eastAsia="zh-CN"/>
        </w:rPr>
        <w:t>目前资中县交易中心</w:t>
      </w:r>
      <w:r>
        <w:rPr>
          <w:rFonts w:hint="eastAsia"/>
        </w:rPr>
        <w:t>采购文件</w:t>
      </w:r>
      <w:r>
        <w:rPr>
          <w:rFonts w:hint="eastAsia"/>
          <w:lang w:val="en-US" w:eastAsia="zh-CN"/>
        </w:rPr>
        <w:t>无需</w:t>
      </w:r>
      <w:r>
        <w:rPr>
          <w:rFonts w:hint="eastAsia"/>
        </w:rPr>
        <w:t>付费，</w:t>
      </w:r>
      <w:r>
        <w:rPr>
          <w:rFonts w:hint="eastAsia"/>
          <w:lang w:val="en-US" w:eastAsia="zh-CN"/>
        </w:rPr>
        <w:t>直接</w:t>
      </w:r>
      <w:r>
        <w:rPr>
          <w:rFonts w:hint="eastAsia"/>
        </w:rPr>
        <w:t>点击下载招标文件即可</w:t>
      </w:r>
    </w:p>
    <w:p>
      <w:pPr>
        <w:jc w:val="left"/>
      </w:pPr>
      <w:r>
        <w:rPr>
          <w:rFonts w:hint="eastAsia"/>
        </w:rPr>
        <w:t>招标文件分为两类：1.网上评标项目招标文件；2.非网上评标招标文件。</w:t>
      </w:r>
    </w:p>
    <w:p>
      <w:pPr>
        <w:jc w:val="left"/>
      </w:pPr>
      <w:r>
        <w:drawing>
          <wp:inline distT="0" distB="0" distL="0" distR="0">
            <wp:extent cx="5274310" cy="1122680"/>
            <wp:effectExtent l="0" t="0" r="2540" b="127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9"/>
                    <a:stretch>
                      <a:fillRect/>
                    </a:stretch>
                  </pic:blipFill>
                  <pic:spPr>
                    <a:xfrm>
                      <a:off x="0" y="0"/>
                      <a:ext cx="5274310" cy="1122680"/>
                    </a:xfrm>
                    <a:prstGeom prst="rect">
                      <a:avLst/>
                    </a:prstGeom>
                  </pic:spPr>
                </pic:pic>
              </a:graphicData>
            </a:graphic>
          </wp:inline>
        </w:drawing>
      </w:r>
    </w:p>
    <w:p>
      <w:pPr>
        <w:jc w:val="left"/>
        <w:rPr>
          <w:sz w:val="24"/>
          <w:szCs w:val="24"/>
        </w:rPr>
      </w:pPr>
      <w:r>
        <w:t>下载后是这样</w:t>
      </w:r>
      <w:r>
        <w:rPr>
          <w:rFonts w:hint="eastAsia"/>
          <w:color w:val="FF0000"/>
          <w:sz w:val="24"/>
          <w:szCs w:val="24"/>
          <w:lang w:eastAsia="zh-CN"/>
        </w:rPr>
        <w:t>（</w:t>
      </w:r>
      <w:r>
        <w:rPr>
          <w:rFonts w:hint="eastAsia"/>
          <w:b w:val="0"/>
          <w:bCs w:val="0"/>
          <w:color w:val="FF0000"/>
          <w:sz w:val="24"/>
          <w:szCs w:val="24"/>
          <w:lang w:val="en-US" w:eastAsia="zh-CN"/>
        </w:rPr>
        <w:t>下载后是如下.ZZZF格式的采购文件就是电子标，需要网上制作投标文件并网上上传，如果在采购文件下载这里下载的是word版本采购文件则需要线下纸质投标文件现场投标</w:t>
      </w:r>
      <w:r>
        <w:rPr>
          <w:rFonts w:hint="eastAsia"/>
          <w:color w:val="FF0000"/>
          <w:sz w:val="24"/>
          <w:szCs w:val="24"/>
          <w:lang w:val="en-US" w:eastAsia="zh-CN"/>
        </w:rPr>
        <w:t>）</w:t>
      </w:r>
      <w:r>
        <w:rPr>
          <w:sz w:val="24"/>
          <w:szCs w:val="24"/>
        </w:rPr>
        <w:t>。</w:t>
      </w:r>
    </w:p>
    <w:p>
      <w:pPr>
        <w:jc w:val="left"/>
        <w:rPr>
          <w:sz w:val="24"/>
          <w:szCs w:val="24"/>
        </w:rPr>
      </w:pPr>
      <w:r>
        <w:rPr>
          <w:sz w:val="24"/>
          <w:szCs w:val="24"/>
        </w:rPr>
        <w:drawing>
          <wp:inline distT="0" distB="0" distL="0" distR="0">
            <wp:extent cx="3380740" cy="285115"/>
            <wp:effectExtent l="0" t="0" r="0"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30"/>
                    <a:stretch>
                      <a:fillRect/>
                    </a:stretch>
                  </pic:blipFill>
                  <pic:spPr>
                    <a:xfrm>
                      <a:off x="0" y="0"/>
                      <a:ext cx="3380952" cy="285714"/>
                    </a:xfrm>
                    <a:prstGeom prst="rect">
                      <a:avLst/>
                    </a:prstGeom>
                  </pic:spPr>
                </pic:pic>
              </a:graphicData>
            </a:graphic>
          </wp:inline>
        </w:drawing>
      </w:r>
    </w:p>
    <w:p>
      <w:pPr>
        <w:jc w:val="left"/>
        <w:rPr>
          <w:color w:val="FF0000"/>
          <w:sz w:val="24"/>
          <w:szCs w:val="24"/>
        </w:rPr>
      </w:pPr>
      <w:r>
        <w:rPr>
          <w:rFonts w:hint="eastAsia"/>
          <w:color w:val="FF0000"/>
          <w:sz w:val="24"/>
          <w:szCs w:val="24"/>
        </w:rPr>
        <w:t>温馨提示：</w:t>
      </w:r>
    </w:p>
    <w:p>
      <w:pPr>
        <w:jc w:val="left"/>
        <w:rPr>
          <w:color w:val="FF0000"/>
          <w:sz w:val="24"/>
          <w:szCs w:val="24"/>
        </w:rPr>
      </w:pPr>
      <w:r>
        <w:rPr>
          <w:rFonts w:hint="eastAsia"/>
          <w:color w:val="FF0000"/>
          <w:sz w:val="24"/>
          <w:szCs w:val="24"/>
        </w:rPr>
        <w:t>1、请使用IE浏览器下载，使用迅雷等下载的招标文件可能无法正常打开；</w:t>
      </w:r>
    </w:p>
    <w:p>
      <w:pPr>
        <w:jc w:val="left"/>
        <w:rPr>
          <w:color w:val="FF0000"/>
          <w:sz w:val="24"/>
          <w:szCs w:val="24"/>
        </w:rPr>
      </w:pPr>
      <w:r>
        <w:rPr>
          <w:rFonts w:hint="eastAsia"/>
          <w:color w:val="FF0000"/>
          <w:sz w:val="24"/>
          <w:szCs w:val="24"/>
        </w:rPr>
        <w:t>2、 网上评标项目的招标文件为特殊格式，需要安装“投标文件制作工具”后才可打开查看。</w:t>
      </w:r>
    </w:p>
    <w:p>
      <w:pPr>
        <w:jc w:val="left"/>
        <w:rPr>
          <w:rFonts w:hint="eastAsia"/>
          <w:color w:val="FF0000"/>
          <w:sz w:val="24"/>
          <w:szCs w:val="24"/>
        </w:rPr>
      </w:pPr>
      <w:r>
        <w:rPr>
          <w:rFonts w:hint="eastAsia"/>
          <w:color w:val="FF0000"/>
          <w:sz w:val="24"/>
          <w:szCs w:val="24"/>
        </w:rPr>
        <w:t>投标文件制作工具下载地址</w:t>
      </w:r>
      <w:r>
        <w:rPr>
          <w:rFonts w:hint="eastAsia"/>
          <w:color w:val="FF0000"/>
          <w:sz w:val="24"/>
          <w:szCs w:val="24"/>
          <w:lang w:val="en-US" w:eastAsia="zh-CN"/>
        </w:rPr>
        <w:t>为资中县分中心</w:t>
      </w:r>
      <w:r>
        <w:rPr>
          <w:rFonts w:hint="eastAsia"/>
          <w:color w:val="000000" w:themeColor="text1"/>
          <w:sz w:val="24"/>
          <w:szCs w:val="24"/>
          <w:lang w:val="en-US" w:eastAsia="zh-CN"/>
          <w14:textFill>
            <w14:solidFill>
              <w14:schemeClr w14:val="tx1"/>
            </w14:solidFill>
          </w14:textFill>
        </w:rPr>
        <w:t>（</w:t>
      </w:r>
      <w:r>
        <w:rPr>
          <w:rFonts w:hint="eastAsia"/>
          <w:color w:val="000000" w:themeColor="text1"/>
          <w:sz w:val="24"/>
          <w:szCs w:val="24"/>
          <w14:textFill>
            <w14:solidFill>
              <w14:schemeClr w14:val="tx1"/>
            </w14:solidFill>
          </w14:textFill>
        </w:rPr>
        <w:t>http://zz.njztb.cn</w:t>
      </w:r>
      <w:r>
        <w:rPr>
          <w:rFonts w:hint="eastAsia"/>
          <w:color w:val="000000" w:themeColor="text1"/>
          <w:sz w:val="24"/>
          <w:szCs w:val="24"/>
          <w:lang w:val="en-US" w:eastAsia="zh-CN"/>
          <w14:textFill>
            <w14:solidFill>
              <w14:schemeClr w14:val="tx1"/>
            </w14:solidFill>
          </w14:textFill>
        </w:rPr>
        <w:t>）</w:t>
      </w:r>
      <w:r>
        <w:rPr>
          <w:rFonts w:hint="eastAsia"/>
          <w:color w:val="FF0000"/>
          <w:sz w:val="24"/>
          <w:szCs w:val="24"/>
          <w:lang w:val="en-US" w:eastAsia="zh-CN"/>
        </w:rPr>
        <w:t>网站的下载中心里。</w:t>
      </w:r>
      <w:r>
        <w:rPr>
          <w:rFonts w:hint="eastAsia"/>
          <w:color w:val="FF0000"/>
          <w:sz w:val="24"/>
          <w:szCs w:val="24"/>
        </w:rPr>
        <w:t>下载后正常安装即可；</w:t>
      </w:r>
    </w:p>
    <w:p>
      <w:pPr>
        <w:pStyle w:val="2"/>
        <w:rPr>
          <w:rFonts w:asciiTheme="majorEastAsia" w:hAnsiTheme="majorEastAsia" w:eastAsiaTheme="majorEastAsia"/>
          <w:sz w:val="24"/>
          <w:szCs w:val="24"/>
        </w:rPr>
      </w:pPr>
      <w:bookmarkStart w:id="10" w:name="_Toc490479738"/>
      <w:r>
        <w:rPr>
          <w:rFonts w:asciiTheme="majorEastAsia" w:hAnsiTheme="majorEastAsia" w:eastAsiaTheme="majorEastAsia"/>
          <w:b w:val="0"/>
          <w:bCs w:val="0"/>
          <w:kern w:val="2"/>
          <w:sz w:val="24"/>
          <w:szCs w:val="24"/>
        </w:rPr>
        <w:t>3</w:t>
      </w:r>
      <w:r>
        <w:rPr>
          <w:rFonts w:hint="eastAsia" w:asciiTheme="majorEastAsia" w:hAnsiTheme="majorEastAsia" w:eastAsiaTheme="majorEastAsia"/>
          <w:b w:val="0"/>
          <w:bCs w:val="0"/>
          <w:kern w:val="2"/>
          <w:sz w:val="24"/>
          <w:szCs w:val="24"/>
        </w:rPr>
        <w:t>、</w:t>
      </w:r>
      <w:r>
        <w:rPr>
          <w:rFonts w:hint="eastAsia" w:asciiTheme="majorEastAsia" w:hAnsiTheme="majorEastAsia" w:eastAsiaTheme="majorEastAsia"/>
          <w:sz w:val="24"/>
          <w:szCs w:val="24"/>
        </w:rPr>
        <w:t>更正文件下载</w:t>
      </w:r>
      <w:bookmarkEnd w:id="10"/>
      <w:r>
        <w:rPr>
          <w:rFonts w:hint="eastAsia" w:asciiTheme="majorEastAsia" w:hAnsiTheme="majorEastAsia" w:eastAsiaTheme="majorEastAsia"/>
          <w:sz w:val="24"/>
          <w:szCs w:val="24"/>
        </w:rPr>
        <w:t>(若</w:t>
      </w:r>
      <w:r>
        <w:rPr>
          <w:rFonts w:asciiTheme="majorEastAsia" w:hAnsiTheme="majorEastAsia" w:eastAsiaTheme="majorEastAsia"/>
          <w:sz w:val="24"/>
          <w:szCs w:val="24"/>
        </w:rPr>
        <w:t>此项目存在更正文件则在此处下载更正文件</w:t>
      </w:r>
      <w:r>
        <w:rPr>
          <w:rFonts w:hint="eastAsia" w:asciiTheme="majorEastAsia" w:hAnsiTheme="majorEastAsia" w:eastAsiaTheme="majorEastAsia"/>
          <w:sz w:val="24"/>
          <w:szCs w:val="24"/>
        </w:rPr>
        <w:t>)</w:t>
      </w:r>
    </w:p>
    <w:p>
      <w:r>
        <w:rPr>
          <w:rFonts w:hint="eastAsia"/>
        </w:rPr>
        <w:t>选择采购业务中的“更正文件下载”菜单，点击项目后方的“领取”按钮，进入下载</w:t>
      </w:r>
    </w:p>
    <w:p/>
    <w:p>
      <w:r>
        <w:drawing>
          <wp:inline distT="0" distB="0" distL="0" distR="0">
            <wp:extent cx="5274310" cy="162433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1"/>
                    <a:stretch>
                      <a:fillRect/>
                    </a:stretch>
                  </pic:blipFill>
                  <pic:spPr>
                    <a:xfrm>
                      <a:off x="0" y="0"/>
                      <a:ext cx="5274310" cy="1624330"/>
                    </a:xfrm>
                    <a:prstGeom prst="rect">
                      <a:avLst/>
                    </a:prstGeom>
                  </pic:spPr>
                </pic:pic>
              </a:graphicData>
            </a:graphic>
          </wp:inline>
        </w:drawing>
      </w:r>
    </w:p>
    <w:p/>
    <w:p>
      <w:pPr>
        <w:pStyle w:val="2"/>
        <w:rPr>
          <w:sz w:val="28"/>
          <w:szCs w:val="28"/>
        </w:rPr>
      </w:pPr>
      <w:bookmarkStart w:id="11" w:name="_Toc490479740"/>
      <w:r>
        <w:rPr>
          <w:sz w:val="28"/>
          <w:szCs w:val="28"/>
        </w:rPr>
        <w:t>4</w:t>
      </w:r>
      <w:r>
        <w:rPr>
          <w:rFonts w:hint="eastAsia"/>
          <w:sz w:val="28"/>
          <w:szCs w:val="28"/>
        </w:rPr>
        <w:t>、上传投标文件</w:t>
      </w:r>
      <w:bookmarkEnd w:id="11"/>
    </w:p>
    <w:p>
      <w:r>
        <w:rPr>
          <w:rFonts w:hint="eastAsia"/>
        </w:rPr>
        <w:t>选择采购业务中的“上传投标文件”菜单，点击项目后方的“上传”按钮，进入上传</w:t>
      </w:r>
    </w:p>
    <w:p>
      <w:r>
        <w:drawing>
          <wp:inline distT="0" distB="0" distL="0" distR="0">
            <wp:extent cx="5274310" cy="1632585"/>
            <wp:effectExtent l="0" t="0" r="2540" b="571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2"/>
                    <a:stretch>
                      <a:fillRect/>
                    </a:stretch>
                  </pic:blipFill>
                  <pic:spPr>
                    <a:xfrm>
                      <a:off x="0" y="0"/>
                      <a:ext cx="5274310" cy="1632585"/>
                    </a:xfrm>
                    <a:prstGeom prst="rect">
                      <a:avLst/>
                    </a:prstGeom>
                  </pic:spPr>
                </pic:pic>
              </a:graphicData>
            </a:graphic>
          </wp:inline>
        </w:drawing>
      </w:r>
    </w:p>
    <w:p>
      <w:r>
        <w:drawing>
          <wp:inline distT="0" distB="0" distL="0" distR="0">
            <wp:extent cx="5274310" cy="23444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33"/>
                    <a:stretch>
                      <a:fillRect/>
                    </a:stretch>
                  </pic:blipFill>
                  <pic:spPr>
                    <a:xfrm>
                      <a:off x="0" y="0"/>
                      <a:ext cx="5274310" cy="2344748"/>
                    </a:xfrm>
                    <a:prstGeom prst="rect">
                      <a:avLst/>
                    </a:prstGeom>
                  </pic:spPr>
                </pic:pic>
              </a:graphicData>
            </a:graphic>
          </wp:inline>
        </w:drawing>
      </w:r>
    </w:p>
    <w:p/>
    <w:p>
      <w:r>
        <w:rPr>
          <w:rFonts w:hint="eastAsia"/>
        </w:rPr>
        <w:t>选择对应项目的加密投标文件，上传；</w:t>
      </w:r>
    </w:p>
    <w:p>
      <w:r>
        <w:drawing>
          <wp:inline distT="0" distB="0" distL="0" distR="0">
            <wp:extent cx="5274310" cy="23945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34"/>
                    <a:stretch>
                      <a:fillRect/>
                    </a:stretch>
                  </pic:blipFill>
                  <pic:spPr>
                    <a:xfrm>
                      <a:off x="0" y="0"/>
                      <a:ext cx="5274310" cy="2394805"/>
                    </a:xfrm>
                    <a:prstGeom prst="rect">
                      <a:avLst/>
                    </a:prstGeom>
                  </pic:spPr>
                </pic:pic>
              </a:graphicData>
            </a:graphic>
          </wp:inline>
        </w:drawing>
      </w:r>
    </w:p>
    <w:p/>
    <w:p/>
    <w:p>
      <w:r>
        <w:rPr>
          <w:rFonts w:hint="eastAsia"/>
        </w:rPr>
        <w:t>上传成功后，可使用生成投标文件的CA数字证书进行模拟解密；</w:t>
      </w:r>
    </w:p>
    <w:p>
      <w:r>
        <w:drawing>
          <wp:inline distT="0" distB="0" distL="0" distR="0">
            <wp:extent cx="5274310" cy="2347595"/>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35"/>
                    <a:stretch>
                      <a:fillRect/>
                    </a:stretch>
                  </pic:blipFill>
                  <pic:spPr>
                    <a:xfrm>
                      <a:off x="0" y="0"/>
                      <a:ext cx="5274310" cy="2347800"/>
                    </a:xfrm>
                    <a:prstGeom prst="rect">
                      <a:avLst/>
                    </a:prstGeom>
                  </pic:spPr>
                </pic:pic>
              </a:graphicData>
            </a:graphic>
          </wp:inline>
        </w:drawing>
      </w:r>
    </w:p>
    <w:p>
      <w:pPr>
        <w:rPr>
          <w:color w:val="FF0000"/>
        </w:rPr>
      </w:pPr>
      <w:r>
        <w:rPr>
          <w:rFonts w:hint="eastAsia"/>
          <w:color w:val="FF0000"/>
        </w:rPr>
        <w:t>温馨提示：</w:t>
      </w:r>
    </w:p>
    <w:p>
      <w:pPr>
        <w:rPr>
          <w:color w:val="FF0000"/>
        </w:rPr>
      </w:pPr>
      <w:r>
        <w:rPr>
          <w:rFonts w:hint="eastAsia"/>
          <w:color w:val="FF0000"/>
        </w:rPr>
        <w:t>1、网上评标项目需按招标文件要求制作电子投标文件并上传至交易平台，无须提供纸质投标文件；非网上评标项目无须上传电子投标文件；</w:t>
      </w:r>
    </w:p>
    <w:p>
      <w:pPr>
        <w:rPr>
          <w:color w:val="FF0000"/>
        </w:rPr>
      </w:pPr>
      <w:r>
        <w:rPr>
          <w:rFonts w:hint="eastAsia"/>
          <w:color w:val="FF0000"/>
        </w:rPr>
        <w:t>2、若所参加投标的网上评标项目存在变更文件，请下载使用变更文件导入投标文件制作工具制作投标文件，否则无法上传！</w:t>
      </w:r>
    </w:p>
    <w:p>
      <w:pPr>
        <w:rPr>
          <w:color w:val="FF0000"/>
        </w:rPr>
      </w:pPr>
      <w:r>
        <w:rPr>
          <w:rFonts w:hint="eastAsia"/>
          <w:color w:val="FF0000"/>
        </w:rPr>
        <w:t>3、开标时，请务必携带生成投标文件的CA数字证书至开标现场解密投标文件，否则无法解密将取消投标资格！</w:t>
      </w:r>
    </w:p>
    <w:p>
      <w:pPr>
        <w:pStyle w:val="2"/>
        <w:rPr>
          <w:sz w:val="28"/>
          <w:szCs w:val="28"/>
        </w:rPr>
      </w:pPr>
      <w:bookmarkStart w:id="12" w:name="_Toc490479741"/>
      <w:r>
        <w:rPr>
          <w:sz w:val="28"/>
          <w:szCs w:val="28"/>
        </w:rPr>
        <w:t>5</w:t>
      </w:r>
      <w:r>
        <w:rPr>
          <w:rFonts w:hint="eastAsia"/>
          <w:sz w:val="28"/>
          <w:szCs w:val="28"/>
        </w:rPr>
        <w:t>、撤销投标文件</w:t>
      </w:r>
      <w:bookmarkEnd w:id="12"/>
    </w:p>
    <w:p>
      <w:r>
        <w:rPr>
          <w:rFonts w:hint="eastAsia"/>
        </w:rPr>
        <w:t>上传成功后，若发现投标文件需要调整等情况，可撤回投标文件重新上传，系统将自动默认最后一次上传的投标文件为有效投标文件。</w:t>
      </w:r>
    </w:p>
    <w:p>
      <w:r>
        <w:drawing>
          <wp:inline distT="0" distB="0" distL="0" distR="0">
            <wp:extent cx="5274310" cy="235077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6"/>
                    <a:stretch>
                      <a:fillRect/>
                    </a:stretch>
                  </pic:blipFill>
                  <pic:spPr>
                    <a:xfrm>
                      <a:off x="0" y="0"/>
                      <a:ext cx="5274310" cy="2350853"/>
                    </a:xfrm>
                    <a:prstGeom prst="rect">
                      <a:avLst/>
                    </a:prstGeom>
                  </pic:spPr>
                </pic:pic>
              </a:graphicData>
            </a:graphic>
          </wp:inline>
        </w:drawing>
      </w:r>
    </w:p>
    <w:p/>
    <w:p>
      <w:pPr>
        <w:pStyle w:val="2"/>
        <w:rPr>
          <w:rFonts w:hint="eastAsia"/>
          <w:sz w:val="28"/>
          <w:szCs w:val="28"/>
        </w:rPr>
      </w:pPr>
      <w:bookmarkStart w:id="13" w:name="_Toc490479739"/>
      <w:r>
        <w:rPr>
          <w:sz w:val="28"/>
          <w:szCs w:val="28"/>
        </w:rPr>
        <w:t>6</w:t>
      </w:r>
      <w:r>
        <w:rPr>
          <w:rFonts w:hint="eastAsia"/>
          <w:sz w:val="28"/>
          <w:szCs w:val="28"/>
        </w:rPr>
        <w:t>、保证金缴纳</w:t>
      </w:r>
      <w:bookmarkEnd w:id="13"/>
      <w:r>
        <w:rPr>
          <w:sz w:val="28"/>
          <w:szCs w:val="28"/>
        </w:rPr>
        <w:t xml:space="preserve"> </w:t>
      </w:r>
      <w:r>
        <w:rPr>
          <w:rFonts w:hint="eastAsia"/>
          <w:sz w:val="28"/>
          <w:szCs w:val="28"/>
        </w:rPr>
        <w:t>（</w:t>
      </w:r>
      <w:r>
        <w:rPr>
          <w:rFonts w:hint="eastAsia"/>
          <w:color w:val="FF0000"/>
          <w:sz w:val="28"/>
          <w:szCs w:val="28"/>
        </w:rPr>
        <w:t>注意</w:t>
      </w:r>
      <w:r>
        <w:rPr>
          <w:color w:val="FF0000"/>
          <w:sz w:val="28"/>
          <w:szCs w:val="28"/>
        </w:rPr>
        <w:t>，缴纳后必须在系统中进行查询操作</w:t>
      </w:r>
      <w:r>
        <w:rPr>
          <w:sz w:val="28"/>
          <w:szCs w:val="28"/>
        </w:rPr>
        <w:t>）</w:t>
      </w:r>
    </w:p>
    <w:p>
      <w:r>
        <w:t>根据项目报名时的分包信息里面预留的信息，缴纳足额的保证金即可：</w:t>
      </w:r>
    </w:p>
    <w:p>
      <w:r>
        <w:drawing>
          <wp:inline distT="0" distB="0" distL="0" distR="0">
            <wp:extent cx="5274310" cy="179133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7"/>
                    <a:stretch>
                      <a:fillRect/>
                    </a:stretch>
                  </pic:blipFill>
                  <pic:spPr>
                    <a:xfrm>
                      <a:off x="0" y="0"/>
                      <a:ext cx="5274310" cy="1791335"/>
                    </a:xfrm>
                    <a:prstGeom prst="rect">
                      <a:avLst/>
                    </a:prstGeom>
                  </pic:spPr>
                </pic:pic>
              </a:graphicData>
            </a:graphic>
          </wp:inline>
        </w:drawing>
      </w:r>
    </w:p>
    <w:p>
      <w:r>
        <w:t>然后到采购业务下面，保证金查询这里查询相应项目的保证金：</w:t>
      </w:r>
    </w:p>
    <w:p>
      <w:r>
        <w:drawing>
          <wp:inline distT="0" distB="0" distL="0" distR="0">
            <wp:extent cx="5274310" cy="145542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8"/>
                    <a:stretch>
                      <a:fillRect/>
                    </a:stretch>
                  </pic:blipFill>
                  <pic:spPr>
                    <a:xfrm>
                      <a:off x="0" y="0"/>
                      <a:ext cx="5274310" cy="1455420"/>
                    </a:xfrm>
                    <a:prstGeom prst="rect">
                      <a:avLst/>
                    </a:prstGeom>
                  </pic:spPr>
                </pic:pic>
              </a:graphicData>
            </a:graphic>
          </wp:inline>
        </w:drawing>
      </w:r>
    </w:p>
    <w:p>
      <w:r>
        <w:t>进去后点击查询</w:t>
      </w:r>
      <w:r>
        <w:rPr>
          <w:rFonts w:hint="eastAsia"/>
        </w:rPr>
        <w:t>（</w:t>
      </w:r>
      <w:r>
        <w:rPr>
          <w:rFonts w:hint="eastAsia"/>
          <w:color w:val="FF0000"/>
        </w:rPr>
        <w:t>此</w:t>
      </w:r>
      <w:r>
        <w:rPr>
          <w:color w:val="FF0000"/>
        </w:rPr>
        <w:t>步骤必须进行，自行核对保证金缴纳是否成功</w:t>
      </w:r>
      <w:r>
        <w:t>）：</w:t>
      </w:r>
    </w:p>
    <w:p>
      <w:r>
        <w:drawing>
          <wp:inline distT="0" distB="0" distL="0" distR="0">
            <wp:extent cx="5274310" cy="198120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9"/>
                    <a:stretch>
                      <a:fillRect/>
                    </a:stretch>
                  </pic:blipFill>
                  <pic:spPr>
                    <a:xfrm>
                      <a:off x="0" y="0"/>
                      <a:ext cx="5274310" cy="1981200"/>
                    </a:xfrm>
                    <a:prstGeom prst="rect">
                      <a:avLst/>
                    </a:prstGeom>
                  </pic:spPr>
                </pic:pic>
              </a:graphicData>
            </a:graphic>
          </wp:inline>
        </w:drawing>
      </w:r>
    </w:p>
    <w:p>
      <w:r>
        <w:rPr>
          <w:rFonts w:hint="eastAsia"/>
        </w:rPr>
        <w:t>缴纳后即出现如下红框里面的内容，表示缴纳成功：</w:t>
      </w:r>
    </w:p>
    <w:p>
      <w:r>
        <w:drawing>
          <wp:inline distT="0" distB="0" distL="0" distR="0">
            <wp:extent cx="5175885" cy="2123440"/>
            <wp:effectExtent l="0" t="0" r="5715"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40"/>
                    <a:stretch>
                      <a:fillRect/>
                    </a:stretch>
                  </pic:blipFill>
                  <pic:spPr>
                    <a:xfrm>
                      <a:off x="0" y="0"/>
                      <a:ext cx="5184855" cy="2127572"/>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21A8B"/>
    <w:multiLevelType w:val="multilevel"/>
    <w:tmpl w:val="1F121A8B"/>
    <w:lvl w:ilvl="0" w:tentative="0">
      <w:start w:val="1"/>
      <w:numFmt w:val="decimal"/>
      <w:lvlText w:val="%1、"/>
      <w:lvlJc w:val="left"/>
      <w:pPr>
        <w:ind w:left="780" w:hanging="360"/>
      </w:pPr>
      <w:rPr>
        <w:rFonts w:hint="default" w:ascii="Times New Roman" w:hAnsi="Times New Roman"/>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C0"/>
    <w:rsid w:val="000654CE"/>
    <w:rsid w:val="00066282"/>
    <w:rsid w:val="00131CE2"/>
    <w:rsid w:val="001430F6"/>
    <w:rsid w:val="00156A9E"/>
    <w:rsid w:val="001867D6"/>
    <w:rsid w:val="001B74C7"/>
    <w:rsid w:val="001C1836"/>
    <w:rsid w:val="001C40C0"/>
    <w:rsid w:val="0023693D"/>
    <w:rsid w:val="002553C9"/>
    <w:rsid w:val="00293156"/>
    <w:rsid w:val="002A3210"/>
    <w:rsid w:val="002E7E47"/>
    <w:rsid w:val="002F2AB4"/>
    <w:rsid w:val="00365139"/>
    <w:rsid w:val="003A2023"/>
    <w:rsid w:val="003F30B6"/>
    <w:rsid w:val="003F7CBC"/>
    <w:rsid w:val="004715CD"/>
    <w:rsid w:val="00497BD1"/>
    <w:rsid w:val="0052361D"/>
    <w:rsid w:val="005D21E3"/>
    <w:rsid w:val="005E76EC"/>
    <w:rsid w:val="00622152"/>
    <w:rsid w:val="006853F7"/>
    <w:rsid w:val="006D31A1"/>
    <w:rsid w:val="00721CD7"/>
    <w:rsid w:val="007B0A15"/>
    <w:rsid w:val="00833C30"/>
    <w:rsid w:val="0086078E"/>
    <w:rsid w:val="00881A6B"/>
    <w:rsid w:val="008D21AB"/>
    <w:rsid w:val="009A4233"/>
    <w:rsid w:val="009D4842"/>
    <w:rsid w:val="009E1C69"/>
    <w:rsid w:val="00A10538"/>
    <w:rsid w:val="00A800DB"/>
    <w:rsid w:val="00B6186B"/>
    <w:rsid w:val="00B81224"/>
    <w:rsid w:val="00C25BCB"/>
    <w:rsid w:val="00C62093"/>
    <w:rsid w:val="00C836F0"/>
    <w:rsid w:val="00E00B36"/>
    <w:rsid w:val="00E41071"/>
    <w:rsid w:val="00F10C7C"/>
    <w:rsid w:val="00F457CF"/>
    <w:rsid w:val="00F91DB8"/>
    <w:rsid w:val="00FA5AF2"/>
    <w:rsid w:val="00FC1BAB"/>
    <w:rsid w:val="00FF784E"/>
    <w:rsid w:val="0CEB5200"/>
    <w:rsid w:val="21A56381"/>
    <w:rsid w:val="2E9E3165"/>
    <w:rsid w:val="3FAE3729"/>
    <w:rsid w:val="50C7284A"/>
    <w:rsid w:val="68550979"/>
    <w:rsid w:val="6A4465DA"/>
    <w:rsid w:val="74E23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0"/>
    <w:unhideWhenUsed/>
    <w:qFormat/>
    <w:uiPriority w:val="9"/>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1">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toc 3"/>
    <w:basedOn w:val="1"/>
    <w:next w:val="1"/>
    <w:unhideWhenUsed/>
    <w:uiPriority w:val="39"/>
    <w:pPr>
      <w:widowControl/>
      <w:spacing w:after="100" w:line="259" w:lineRule="auto"/>
      <w:ind w:left="440"/>
      <w:jc w:val="left"/>
    </w:pPr>
    <w:rPr>
      <w:rFonts w:cs="Times New Roman"/>
      <w:kern w:val="0"/>
      <w:sz w:val="22"/>
    </w:rPr>
  </w:style>
  <w:style w:type="paragraph" w:styleId="6">
    <w:name w:val="footer"/>
    <w:basedOn w:val="1"/>
    <w:link w:val="19"/>
    <w:unhideWhenUsed/>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39"/>
    <w:pPr>
      <w:widowControl/>
      <w:spacing w:after="100" w:line="259" w:lineRule="auto"/>
      <w:jc w:val="left"/>
    </w:pPr>
    <w:rPr>
      <w:rFonts w:cs="Times New Roman"/>
      <w:kern w:val="0"/>
      <w:sz w:val="22"/>
    </w:rPr>
  </w:style>
  <w:style w:type="paragraph" w:styleId="9">
    <w:name w:val="toc 2"/>
    <w:basedOn w:val="1"/>
    <w:next w:val="1"/>
    <w:unhideWhenUsed/>
    <w:qFormat/>
    <w:uiPriority w:val="39"/>
    <w:pPr>
      <w:widowControl/>
      <w:spacing w:after="100" w:line="259" w:lineRule="auto"/>
      <w:ind w:left="220"/>
      <w:jc w:val="left"/>
    </w:pPr>
    <w:rPr>
      <w:rFonts w:cs="Times New Roman"/>
      <w:kern w:val="0"/>
      <w:sz w:val="22"/>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paragraph" w:styleId="13">
    <w:name w:val="List Paragraph"/>
    <w:basedOn w:val="1"/>
    <w:qFormat/>
    <w:uiPriority w:val="34"/>
    <w:pPr>
      <w:ind w:firstLine="420" w:firstLineChars="200"/>
    </w:pPr>
  </w:style>
  <w:style w:type="paragraph" w:customStyle="1" w:styleId="14">
    <w:name w:val="Indent Normal"/>
    <w:basedOn w:val="1"/>
    <w:qFormat/>
    <w:uiPriority w:val="0"/>
    <w:pPr>
      <w:spacing w:line="360" w:lineRule="auto"/>
      <w:ind w:firstLine="150" w:firstLineChars="150"/>
    </w:pPr>
    <w:rPr>
      <w:rFonts w:ascii="Times New Roman" w:hAnsi="Times New Roman" w:eastAsia="宋体" w:cs="Times New Roman"/>
      <w:sz w:val="24"/>
      <w:szCs w:val="24"/>
    </w:rPr>
  </w:style>
  <w:style w:type="character" w:customStyle="1" w:styleId="15">
    <w:name w:val="标题 1 Char"/>
    <w:basedOn w:val="11"/>
    <w:link w:val="2"/>
    <w:qFormat/>
    <w:uiPriority w:val="9"/>
    <w:rPr>
      <w:b/>
      <w:bCs/>
      <w:kern w:val="44"/>
      <w:sz w:val="44"/>
      <w:szCs w:val="44"/>
    </w:rPr>
  </w:style>
  <w:style w:type="character" w:customStyle="1" w:styleId="16">
    <w:name w:val="标题 2 Char"/>
    <w:basedOn w:val="11"/>
    <w:link w:val="3"/>
    <w:qFormat/>
    <w:uiPriority w:val="9"/>
    <w:rPr>
      <w:rFonts w:asciiTheme="majorHAnsi" w:hAnsiTheme="majorHAnsi" w:eastAsiaTheme="majorEastAsia" w:cstheme="majorBidi"/>
      <w:b/>
      <w:bCs/>
      <w:sz w:val="32"/>
      <w:szCs w:val="32"/>
    </w:rPr>
  </w:style>
  <w:style w:type="paragraph" w:customStyle="1" w:styleId="1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18">
    <w:name w:val="页眉 Char"/>
    <w:basedOn w:val="11"/>
    <w:link w:val="7"/>
    <w:qFormat/>
    <w:uiPriority w:val="99"/>
    <w:rPr>
      <w:sz w:val="18"/>
      <w:szCs w:val="18"/>
    </w:rPr>
  </w:style>
  <w:style w:type="character" w:customStyle="1" w:styleId="19">
    <w:name w:val="页脚 Char"/>
    <w:basedOn w:val="11"/>
    <w:link w:val="6"/>
    <w:qFormat/>
    <w:uiPriority w:val="99"/>
    <w:rPr>
      <w:sz w:val="18"/>
      <w:szCs w:val="18"/>
    </w:rPr>
  </w:style>
  <w:style w:type="character" w:customStyle="1" w:styleId="20">
    <w:name w:val="标题 3 Char"/>
    <w:basedOn w:val="11"/>
    <w:link w:val="4"/>
    <w:qFormat/>
    <w:uiPriority w:val="9"/>
    <w:rPr>
      <w:rFonts w:ascii="Times New Roman" w:hAnsi="Times New Roman" w:eastAsia="宋体" w:cs="Times New Roman"/>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4" Type="http://schemas.openxmlformats.org/officeDocument/2006/relationships/fontTable" Target="fontTable.xml"/><Relationship Id="rId43" Type="http://schemas.openxmlformats.org/officeDocument/2006/relationships/customXml" Target="../customXml/item2.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37.png"/><Relationship Id="rId4" Type="http://schemas.openxmlformats.org/officeDocument/2006/relationships/image" Target="media/image1.jpe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2CD8ED-14A1-4D9D-891C-238C14F45C32}">
  <ds:schemaRefs/>
</ds:datastoreItem>
</file>

<file path=docProps/app.xml><?xml version="1.0" encoding="utf-8"?>
<Properties xmlns="http://schemas.openxmlformats.org/officeDocument/2006/extended-properties" xmlns:vt="http://schemas.openxmlformats.org/officeDocument/2006/docPropsVTypes">
  <Template>Normal.dotm</Template>
  <Company>Epoint</Company>
  <Pages>18</Pages>
  <Words>368</Words>
  <Characters>2104</Characters>
  <Lines>17</Lines>
  <Paragraphs>4</Paragraphs>
  <TotalTime>0</TotalTime>
  <ScaleCrop>false</ScaleCrop>
  <LinksUpToDate>false</LinksUpToDate>
  <CharactersWithSpaces>2468</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2018-02-27T02:10:00Z</dcterms:created>
  <dc:creator>锦轩</dc:creator>
  <cp:lastModifiedBy>川江鱼儿</cp:lastModifiedBy>
  <dcterms:modified xsi:type="dcterms:W3CDTF">2020-06-22T13:34:47Z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