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24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Toc27031"/>
      <w:bookmarkStart w:id="1" w:name="_Toc2335"/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四川中屹达建设工程有限公司</w:t>
      </w:r>
    </w:p>
    <w:p w14:paraId="63B4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关于资中经开区数字经济产业园标准厂房及基础设施建设项目</w:t>
      </w:r>
      <w:bookmarkEnd w:id="0"/>
      <w:bookmarkEnd w:id="1"/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机械租赁招标公告</w:t>
      </w:r>
    </w:p>
    <w:p w14:paraId="24B05D0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  <w:t> </w:t>
      </w:r>
    </w:p>
    <w:p w14:paraId="683AD50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编号：兴资集团2026—5</w:t>
      </w:r>
      <w:bookmarkStart w:id="2" w:name="_GoBack"/>
      <w:bookmarkEnd w:id="2"/>
    </w:p>
    <w:p w14:paraId="4D822382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一、项目名称</w:t>
      </w:r>
    </w:p>
    <w:p w14:paraId="1A859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资中经开区数字经济产业园标准厂房及基础设施建设项</w:t>
      </w:r>
    </w:p>
    <w:p w14:paraId="674BF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目。</w:t>
      </w:r>
    </w:p>
    <w:p w14:paraId="1319CD67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招标人</w:t>
      </w:r>
    </w:p>
    <w:p w14:paraId="7B62F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四川中屹达建设工程有限公司</w:t>
      </w:r>
    </w:p>
    <w:p w14:paraId="60502D26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、建设地点</w:t>
      </w:r>
    </w:p>
    <w:p w14:paraId="2CE3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资中县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水南镇。</w:t>
      </w:r>
    </w:p>
    <w:p w14:paraId="36EEF9E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四、项目建设内容</w:t>
      </w:r>
    </w:p>
    <w:p w14:paraId="2F581DE3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建设内容为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开挖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、转运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基础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总平</w:t>
      </w: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土石方工程约10万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m³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。</w:t>
      </w:r>
    </w:p>
    <w:p w14:paraId="7D38DDE3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五、项目建设工期</w:t>
      </w:r>
    </w:p>
    <w:p w14:paraId="1ABC0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建设工期为2026年1月—2026年2月（60天）</w:t>
      </w:r>
    </w:p>
    <w:p w14:paraId="66AA342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六、招标控制价</w:t>
      </w:r>
    </w:p>
    <w:p w14:paraId="7BB6CA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招标控制价：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开挖、转运一、二、三、四类表层土招标控制含税单价为 7.5元/㎥，(含内转1公里以内)，回填碾压含税单价5元㎥，开挖、转运石方招标控制含税单价为12.5元/㎥，(含内转1公里以内)，土石方外运含税单价1.5元/㎥/Km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84C50B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本次实施机械租赁暂定金额约100万元。</w:t>
      </w:r>
    </w:p>
    <w:p w14:paraId="1F86D481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七、投标人资格要求</w:t>
      </w:r>
    </w:p>
    <w:p w14:paraId="335AC0C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资质要求: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要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求投标人</w:t>
      </w:r>
      <w:r>
        <w:rPr>
          <w:rFonts w:hint="default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具备独立法人资格，具有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民事承担责任能力，</w:t>
      </w:r>
      <w:r>
        <w:rPr>
          <w:rFonts w:hint="default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在经营活动中没有重大违法违规记录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。</w:t>
      </w:r>
    </w:p>
    <w:p w14:paraId="07028F2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（二）业绩要求: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无。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</w:p>
    <w:p w14:paraId="4DEE1D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（三）人员要求: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无。</w:t>
      </w:r>
    </w:p>
    <w:p w14:paraId="57F653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 w:bidi="ar"/>
        </w:rPr>
        <w:t>（四）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其他：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无。</w:t>
      </w:r>
    </w:p>
    <w:p w14:paraId="110F0EFE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八、投标意向金</w:t>
      </w:r>
    </w:p>
    <w:p w14:paraId="6D8652B2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 w:val="0"/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投标意向金按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投标最高限价的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缴纳（最高不超过50万元），并以现金形式全额提交（必须通过投标人基本账户以银行转账方式缴纳至招标人指定账户），中标公示结束后，中标单位缴纳的投标意向金自动转为履约保证金。其他投标单位缴纳的投标意向金在3个工作日内无息退还。</w:t>
      </w:r>
    </w:p>
    <w:p w14:paraId="25B6350B">
      <w:pPr>
        <w:pStyle w:val="2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九、报名方式</w:t>
      </w:r>
    </w:p>
    <w:p w14:paraId="1DC6AC2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（一）报名时间：投标人须在2026年1月14日09时00分至2026年1月20日17时 00 分(北京时间)期间,完成网上报名操作。</w:t>
      </w:r>
    </w:p>
    <w:p w14:paraId="50A8C4F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（二）开标时间：2026年1月21日10：00</w:t>
      </w:r>
    </w:p>
    <w:p w14:paraId="745FFA7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（三）开标地点：在内江市公共资源交易中心资中县分中心(资中县水南镇资州大道南二段312号-A区还房2号商业楼4楼)。</w:t>
      </w:r>
    </w:p>
    <w:p w14:paraId="7523664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（四）咨询电话：18111747727</w:t>
      </w:r>
    </w:p>
    <w:p w14:paraId="5B4086B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（五）投标报名费用200元/份。</w:t>
      </w:r>
    </w:p>
    <w:p w14:paraId="5283D9BD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08875D0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66201F1A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53E2570D">
      <w:pPr>
        <w:pStyle w:val="2"/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  <w:t>（注：投标意向金需在2026年1月20日17：00以前缴纳至招标人指定账户）</w:t>
      </w:r>
    </w:p>
    <w:p w14:paraId="23AB8883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0916C645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31031962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74C1A7B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911BEF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6E46921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righ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四川中屹达建设工程有限公司</w:t>
      </w:r>
    </w:p>
    <w:p w14:paraId="64A9BB5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12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2026年1月12日</w:t>
      </w:r>
    </w:p>
    <w:p w14:paraId="60A4018D"/>
    <w:p w14:paraId="7D21EB2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B73EE"/>
    <w:rsid w:val="322D5960"/>
    <w:rsid w:val="60C6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autoSpaceDE w:val="0"/>
      <w:autoSpaceDN w:val="0"/>
      <w:ind w:firstLine="420"/>
      <w:jc w:val="left"/>
      <w:textAlignment w:val="baseline"/>
    </w:pPr>
    <w:rPr>
      <w:rFonts w:ascii="Times New Roman" w:hAnsi="宋体" w:eastAsia="仿宋_GB2312" w:cs="宋体"/>
      <w:sz w:val="32"/>
      <w:lang w:val="zh-CN" w:bidi="zh-CN"/>
    </w:r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宋体" w:cs="Times New Roman"/>
    </w:rPr>
  </w:style>
  <w:style w:type="paragraph" w:styleId="4">
    <w:name w:val="Body Text First Indent"/>
    <w:basedOn w:val="3"/>
    <w:unhideWhenUsed/>
    <w:qFormat/>
    <w:uiPriority w:val="99"/>
    <w:pPr>
      <w:tabs>
        <w:tab w:val="left" w:pos="0"/>
      </w:tabs>
      <w:ind w:firstLine="420" w:firstLineChars="100"/>
    </w:pPr>
  </w:style>
  <w:style w:type="paragraph" w:styleId="5">
    <w:name w:val="Body Text Indent"/>
    <w:basedOn w:val="1"/>
    <w:qFormat/>
    <w:uiPriority w:val="0"/>
    <w:pPr>
      <w:tabs>
        <w:tab w:val="left" w:pos="1050"/>
      </w:tabs>
      <w:spacing w:line="520" w:lineRule="exact"/>
      <w:ind w:firstLine="524" w:firstLineChars="187"/>
    </w:pPr>
    <w:rPr>
      <w:sz w:val="2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850</Words>
  <Characters>961</Characters>
  <Lines>0</Lines>
  <Paragraphs>0</Paragraphs>
  <TotalTime>2</TotalTime>
  <ScaleCrop>false</ScaleCrop>
  <LinksUpToDate>false</LinksUpToDate>
  <CharactersWithSpaces>969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2026-01-12T02:18:00Z</dcterms:created>
  <dc:creator>Administrator</dc:creator>
  <cp:lastModifiedBy>KB</cp:lastModifiedBy>
  <dcterms:modified xsi:type="dcterms:W3CDTF">2026-01-13T06:56:38Z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eyJoZGlkIjoiODc3YTg3OWM0OGRjNWQ2YzhiNTcyMmRiZWY5ODk3ZDEiLCJ1c2VySWQiOiIzMzU4NjUwNDIifQ==</vt:lpwstr>
  </property>
  <property fmtid="{D5CDD505-2E9C-101B-9397-08002B2CF9AE}" pid="4" name="ICV">
    <vt:lpwstr>39DC554EBC6445FEADE8E576924EC1E6_13</vt:lpwstr>
  </property>
</Properties>
</file>