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eastAsia" w:eastAsia="方正小标宋简体" w:cs="Times New Roman"/>
          <w:b w:val="0"/>
          <w:bCs w:val="0"/>
          <w:spacing w:val="-11"/>
          <w:sz w:val="44"/>
          <w:szCs w:val="44"/>
          <w:highlight w:val="none"/>
          <w:lang w:val="en-US" w:eastAsia="zh-CN"/>
        </w:rPr>
      </w:pPr>
      <w:r>
        <w:rPr>
          <w:rFonts w:hint="eastAsia" w:eastAsia="方正小标宋简体" w:cs="Times New Roman"/>
          <w:b w:val="0"/>
          <w:bCs w:val="0"/>
          <w:spacing w:val="-11"/>
          <w:sz w:val="44"/>
          <w:szCs w:val="44"/>
          <w:highlight w:val="none"/>
          <w:lang w:val="en-US" w:eastAsia="zh-CN"/>
        </w:rPr>
        <w:t>四川中屹达建设工程有限公司</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default" w:ascii="Times New Roman" w:hAnsi="Times New Roman" w:eastAsia="方正小标宋简体" w:cs="Times New Roman"/>
          <w:b w:val="0"/>
          <w:bCs w:val="0"/>
          <w:color w:val="auto"/>
          <w:spacing w:val="-11"/>
          <w:sz w:val="44"/>
          <w:szCs w:val="44"/>
          <w:lang w:val="en-US" w:eastAsia="zh-CN"/>
        </w:rPr>
      </w:pPr>
      <w:bookmarkStart w:id="0" w:name="OLE_LINK7"/>
      <w:r>
        <w:rPr>
          <w:rFonts w:hint="eastAsia" w:eastAsia="方正小标宋简体" w:cs="Times New Roman"/>
          <w:b w:val="0"/>
          <w:bCs w:val="0"/>
          <w:color w:val="auto"/>
          <w:spacing w:val="-11"/>
          <w:sz w:val="44"/>
          <w:szCs w:val="44"/>
          <w:lang w:val="en-US" w:eastAsia="zh-CN"/>
        </w:rPr>
        <w:t>资中县</w:t>
      </w:r>
      <w:bookmarkStart w:id="1" w:name="OLE_LINK5"/>
      <w:r>
        <w:rPr>
          <w:rFonts w:hint="eastAsia" w:eastAsia="方正小标宋简体" w:cs="Times New Roman"/>
          <w:b w:val="0"/>
          <w:bCs w:val="0"/>
          <w:color w:val="auto"/>
          <w:spacing w:val="-11"/>
          <w:sz w:val="44"/>
          <w:szCs w:val="44"/>
          <w:lang w:val="en-US" w:eastAsia="zh-CN"/>
        </w:rPr>
        <w:t>城北片区老旧街区改造工程</w:t>
      </w:r>
      <w:bookmarkEnd w:id="0"/>
      <w:bookmarkEnd w:id="1"/>
      <w:r>
        <w:rPr>
          <w:rFonts w:hint="eastAsia" w:eastAsia="方正小标宋简体" w:cs="Times New Roman"/>
          <w:b w:val="0"/>
          <w:bCs w:val="0"/>
          <w:color w:val="auto"/>
          <w:spacing w:val="-11"/>
          <w:sz w:val="44"/>
          <w:szCs w:val="44"/>
          <w:lang w:val="en-US" w:eastAsia="zh-CN"/>
        </w:rPr>
        <w:t>-老旧房屋修缮工程劳务分包</w:t>
      </w:r>
      <w:r>
        <w:rPr>
          <w:rFonts w:hint="default" w:ascii="Times New Roman" w:hAnsi="Times New Roman" w:eastAsia="方正小标宋简体" w:cs="Times New Roman"/>
          <w:b w:val="0"/>
          <w:bCs w:val="0"/>
          <w:color w:val="auto"/>
          <w:spacing w:val="-11"/>
          <w:sz w:val="44"/>
          <w:szCs w:val="44"/>
          <w:lang w:val="en-US" w:eastAsia="zh-CN"/>
        </w:rPr>
        <w:t>招标公告</w:t>
      </w:r>
    </w:p>
    <w:p>
      <w:pPr>
        <w:pStyle w:val="2"/>
        <w:rPr>
          <w:rFonts w:hint="default"/>
          <w:lang w:val="en-US" w:eastAsia="zh-CN"/>
        </w:rPr>
      </w:pP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eastAsia" w:eastAsia="仿宋_GB2312" w:cs="Times New Roman"/>
          <w:i w:val="0"/>
          <w:iCs w:val="0"/>
          <w:caps w:val="0"/>
          <w:color w:val="333333"/>
          <w:spacing w:val="0"/>
          <w:kern w:val="0"/>
          <w:sz w:val="32"/>
          <w:szCs w:val="32"/>
          <w:highlight w:val="none"/>
          <w:shd w:val="clear" w:fill="FFFFFF"/>
          <w:lang w:val="en-US" w:eastAsia="zh-CN" w:bidi="ar"/>
        </w:rPr>
        <w:t xml:space="preserve"> </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编号：兴资2026</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-45</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bookmarkStart w:id="2" w:name="OLE_LINK8"/>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资中县城北片区老旧街区改造工程</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老旧房屋修缮工程</w:t>
      </w:r>
    </w:p>
    <w:bookmarkEnd w:id="2"/>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四川中屹达建设工程有限公司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资中县重龙镇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pPr>
        <w:keepNext w:val="0"/>
        <w:keepLines w:val="0"/>
        <w:pageBreakBefore w:val="0"/>
        <w:widowControl w:val="0"/>
        <w:kinsoku/>
        <w:wordWrap/>
        <w:overflowPunct/>
        <w:topLinePunct/>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lang w:val="en-US" w:eastAsia="zh-CN" w:bidi="ar"/>
        </w:rPr>
      </w:pPr>
      <w:r>
        <w:rPr>
          <w:rFonts w:hint="eastAsia" w:ascii="仿宋_GB2312" w:hAnsi="仿宋_GB2312" w:eastAsia="仿宋_GB2312" w:cs="仿宋_GB2312"/>
          <w:sz w:val="32"/>
          <w:szCs w:val="32"/>
          <w:lang w:val="en-US" w:eastAsia="zh-CN" w:bidi="ar"/>
        </w:rPr>
        <w:t>建设内容为完成状元街、大东街、马房街、新正街等老旧街区征收住宅1226户，建筑面积73560平方米；征收非住宅441户，建筑面积26460平方米；拆除31980平方米；修缮33540平方米；改造公共服务设施26460平方米；街区地面硬化119024平方米；停车场改造28000平方米，建设充电桩160个；并配套相关基础设施。</w:t>
      </w:r>
    </w:p>
    <w:p>
      <w:pPr>
        <w:keepNext w:val="0"/>
        <w:keepLines w:val="0"/>
        <w:pageBreakBefore w:val="0"/>
        <w:widowControl w:val="0"/>
        <w:kinsoku/>
        <w:wordWrap/>
        <w:overflowPunct/>
        <w:topLinePunct/>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lang w:val="en-US" w:eastAsia="zh-CN" w:bidi="ar"/>
        </w:rPr>
      </w:pPr>
      <w:bookmarkStart w:id="3" w:name="OLE_LINK1"/>
      <w:r>
        <w:rPr>
          <w:rFonts w:hint="eastAsia" w:ascii="仿宋_GB2312" w:hAnsi="仿宋_GB2312" w:eastAsia="仿宋_GB2312" w:cs="仿宋_GB2312"/>
          <w:sz w:val="32"/>
          <w:szCs w:val="32"/>
          <w:lang w:val="en-US" w:eastAsia="zh-CN" w:bidi="ar"/>
        </w:rPr>
        <w:t>本次实施为下大东街老旧房屋建筑工程并完善相关附属工程，主要实施内容倒塌房屋拆除，土石方工程、砌筑工程等，具体内容以实际委托为准。</w:t>
      </w:r>
      <w:bookmarkEnd w:id="3"/>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建设工期为</w:t>
      </w:r>
      <w:r>
        <w:rPr>
          <w:rFonts w:hint="eastAsia" w:eastAsia="仿宋_GB2312" w:cs="仿宋_GB2312"/>
          <w:b w:val="0"/>
          <w:bCs w:val="0"/>
          <w:color w:val="000000" w:themeColor="text1"/>
          <w:kern w:val="2"/>
          <w:sz w:val="32"/>
          <w:szCs w:val="32"/>
          <w:highlight w:val="none"/>
          <w:lang w:val="en-US" w:eastAsia="zh-CN" w:bidi="ar"/>
          <w14:textFill>
            <w14:solidFill>
              <w14:schemeClr w14:val="tx1"/>
            </w14:solidFill>
          </w14:textFill>
        </w:rPr>
        <w:t>60</w:t>
      </w: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auto"/>
          <w:spacing w:val="0"/>
          <w:kern w:val="2"/>
          <w:sz w:val="32"/>
          <w:szCs w:val="32"/>
          <w:highlight w:val="yellow"/>
          <w:lang w:val="en-US" w:eastAsia="zh-CN" w:bidi="ar"/>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本次实施</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劳务</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分包</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暂定含税招标控制价为</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120</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万元，</w:t>
      </w:r>
      <w:r>
        <w:rPr>
          <w:rFonts w:hint="default" w:ascii="Times New Roman" w:hAnsi="Times New Roman" w:eastAsia="仿宋_GB2312" w:cs="Times New Roman"/>
          <w:b w:val="0"/>
          <w:bCs w:val="0"/>
          <w:color w:val="auto"/>
          <w:spacing w:val="0"/>
          <w:kern w:val="2"/>
          <w:sz w:val="32"/>
          <w:szCs w:val="32"/>
          <w:highlight w:val="none"/>
          <w:lang w:val="en-US" w:eastAsia="zh-CN" w:bidi="ar"/>
        </w:rPr>
        <w:t>以财政评审金额下浮10%作为招标含税控制价，投标人以下浮比例报价，投标下浮比率为1%-5%，投标下浮比例在招标控制价的基础上不超过5%，最终以财政预算评审金额为准。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楷体_GB2312" w:cs="Times New Roman"/>
          <w:i w:val="0"/>
          <w:iCs w:val="0"/>
          <w:caps w:val="0"/>
          <w:color w:val="000000"/>
          <w:spacing w:val="0"/>
          <w:sz w:val="32"/>
          <w:szCs w:val="32"/>
          <w:shd w:val="clear" w:fill="FFFFFF"/>
        </w:rPr>
        <w:t>（一）资质要求</w:t>
      </w:r>
      <w:r>
        <w:rPr>
          <w:rFonts w:hint="eastAsia"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具备独立企业法人资格</w:t>
      </w:r>
      <w:r>
        <w:rPr>
          <w:rFonts w:hint="eastAsia" w:eastAsia="仿宋_GB2312"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具有行政主管部门颁发的施工劳务资质</w:t>
      </w:r>
      <w:r>
        <w:rPr>
          <w:rFonts w:hint="eastAsia" w:eastAsia="仿宋_GB2312" w:cs="Times New Roman"/>
          <w:i w:val="0"/>
          <w:iCs w:val="0"/>
          <w:caps w:val="0"/>
          <w:color w:val="000000"/>
          <w:spacing w:val="0"/>
          <w:sz w:val="32"/>
          <w:szCs w:val="32"/>
          <w:shd w:val="clear" w:fill="FFFFFF"/>
          <w:lang w:val="en-US" w:eastAsia="zh-CN"/>
        </w:rPr>
        <w:t>和安全许可证；</w:t>
      </w:r>
      <w:r>
        <w:rPr>
          <w:rFonts w:hint="default" w:ascii="Times New Roman" w:hAnsi="Times New Roman" w:eastAsia="仿宋_GB2312" w:cs="Times New Roman"/>
          <w:i w:val="0"/>
          <w:iCs w:val="0"/>
          <w:caps w:val="0"/>
          <w:color w:val="000000"/>
          <w:spacing w:val="0"/>
          <w:sz w:val="32"/>
          <w:szCs w:val="32"/>
          <w:shd w:val="clear" w:fill="FFFFFF"/>
          <w:lang w:val="en-US" w:eastAsia="zh-CN"/>
        </w:rPr>
        <w:t>在经营活动中没有重大违法违规记录。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firstLine="640" w:firstLineChars="20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（二）业绩要求</w:t>
      </w:r>
      <w:r>
        <w:rPr>
          <w:rFonts w:hint="eastAsia" w:eastAsia="楷体_GB2312" w:cs="Times New Roman"/>
          <w:i w:val="0"/>
          <w:iCs w:val="0"/>
          <w:caps w:val="0"/>
          <w:color w:val="000000"/>
          <w:spacing w:val="0"/>
          <w:sz w:val="32"/>
          <w:szCs w:val="32"/>
          <w:shd w:val="clear" w:fill="FFFFFF"/>
          <w:lang w:eastAsia="zh-CN"/>
        </w:rPr>
        <w:t>：</w:t>
      </w:r>
      <w:r>
        <w:rPr>
          <w:rFonts w:hint="eastAsia" w:eastAsia="仿宋_GB2312" w:cs="Times New Roman"/>
          <w:i w:val="0"/>
          <w:iCs w:val="0"/>
          <w:caps w:val="0"/>
          <w:color w:val="000000"/>
          <w:spacing w:val="0"/>
          <w:sz w:val="32"/>
          <w:szCs w:val="32"/>
          <w:shd w:val="clear" w:fill="FFFFFF"/>
          <w:lang w:eastAsia="zh-CN"/>
        </w:rPr>
        <w:t>无</w:t>
      </w:r>
      <w:r>
        <w:rPr>
          <w:rFonts w:hint="default" w:ascii="Times New Roman" w:hAnsi="Times New Roman" w:eastAsia="仿宋_GB2312" w:cs="Times New Roman"/>
          <w:i w:val="0"/>
          <w:iCs w:val="0"/>
          <w:caps w:val="0"/>
          <w:color w:val="000000"/>
          <w:spacing w:val="0"/>
          <w:sz w:val="32"/>
          <w:szCs w:val="32"/>
          <w:shd w:val="clear" w:fill="FFFFFF"/>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firstLine="640" w:firstLineChars="200"/>
        <w:jc w:val="both"/>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楷体_GB2312" w:cs="Times New Roman"/>
          <w:i w:val="0"/>
          <w:iCs w:val="0"/>
          <w:caps w:val="0"/>
          <w:color w:val="000000"/>
          <w:spacing w:val="0"/>
          <w:sz w:val="32"/>
          <w:szCs w:val="32"/>
          <w:shd w:val="clear" w:fill="FFFFFF"/>
        </w:rPr>
        <w:t>（三）人员要求</w:t>
      </w:r>
      <w:r>
        <w:rPr>
          <w:rFonts w:hint="eastAsia" w:eastAsia="楷体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配备满足项目施工需要的相应劳务人员及特种作业人员（应持有效特种作业操作证）</w:t>
      </w:r>
      <w:r>
        <w:rPr>
          <w:rFonts w:hint="eastAsia" w:eastAsia="仿宋_GB2312" w:cs="Times New Roman"/>
          <w:i w:val="0"/>
          <w:iCs w:val="0"/>
          <w:caps w:val="0"/>
          <w:color w:val="000000"/>
          <w:spacing w:val="0"/>
          <w:kern w:val="0"/>
          <w:sz w:val="32"/>
          <w:szCs w:val="32"/>
          <w:shd w:val="clear" w:fill="FFFFFF"/>
          <w:lang w:val="en-US" w:eastAsia="zh-CN" w:bidi="ar"/>
        </w:rPr>
        <w:t>，</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并承诺管理团队在后期实施过程中满足劳务施工需要。</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firstLine="640" w:firstLineChars="200"/>
        <w:jc w:val="both"/>
        <w:rPr>
          <w:rFonts w:hint="default"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仿宋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四</w:t>
      </w:r>
      <w:r>
        <w:rPr>
          <w:rFonts w:hint="default" w:ascii="Times New Roman" w:hAnsi="Times New Roman" w:eastAsia="仿宋_GB2312" w:cs="Times New Roman"/>
          <w:i w:val="0"/>
          <w:iCs w:val="0"/>
          <w:caps w:val="0"/>
          <w:color w:val="000000"/>
          <w:spacing w:val="0"/>
          <w:sz w:val="32"/>
          <w:szCs w:val="32"/>
          <w:shd w:val="clear" w:fill="FFFFFF"/>
          <w:lang w:eastAsia="zh-CN"/>
        </w:rPr>
        <w:t>）</w:t>
      </w:r>
      <w:r>
        <w:rPr>
          <w:rFonts w:hint="default" w:ascii="Times New Roman" w:hAnsi="Times New Roman" w:eastAsia="楷体_GB2312" w:cs="Times New Roman"/>
          <w:i w:val="0"/>
          <w:iCs w:val="0"/>
          <w:caps w:val="0"/>
          <w:color w:val="000000"/>
          <w:spacing w:val="0"/>
          <w:sz w:val="32"/>
          <w:szCs w:val="32"/>
          <w:shd w:val="clear" w:fill="FFFFFF"/>
          <w:lang w:eastAsia="zh-CN"/>
        </w:rPr>
        <w:t>其他要求：</w:t>
      </w:r>
      <w:r>
        <w:rPr>
          <w:rFonts w:hint="eastAsia" w:ascii="Times New Roman" w:hAnsi="Times New Roman" w:eastAsia="楷体_GB2312" w:cs="Times New Roman"/>
          <w:i w:val="0"/>
          <w:iCs w:val="0"/>
          <w:caps w:val="0"/>
          <w:color w:val="000000"/>
          <w:spacing w:val="0"/>
          <w:sz w:val="32"/>
          <w:szCs w:val="32"/>
          <w:shd w:val="clear" w:fill="FFFFFF"/>
          <w:lang w:eastAsia="zh-CN"/>
        </w:rPr>
        <w:t>无。</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ascii="Times New Roman" w:hAnsi="Times New Roman" w:eastAsia="仿宋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eastAsia" w:ascii="Times New Roman" w:hAnsi="Times New Roman" w:eastAsia="楷体_GB2312" w:cs="Times New Roman"/>
          <w:i w:val="0"/>
          <w:iCs w:val="0"/>
          <w:caps w:val="0"/>
          <w:color w:val="000000"/>
          <w:spacing w:val="0"/>
          <w:sz w:val="32"/>
          <w:szCs w:val="32"/>
          <w:shd w:val="clear" w:fill="FFFFFF"/>
          <w:lang w:eastAsia="zh-CN"/>
        </w:rPr>
        <w:t>诚意金</w:t>
      </w:r>
      <w:r>
        <w:rPr>
          <w:rFonts w:hint="eastAsia" w:eastAsia="楷体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i w:val="0"/>
          <w:iCs w:val="0"/>
          <w:caps w:val="0"/>
          <w:color w:val="000000"/>
          <w:spacing w:val="0"/>
          <w:sz w:val="32"/>
          <w:szCs w:val="32"/>
          <w:shd w:val="clear" w:fill="FFFFFF"/>
          <w:lang w:eastAsia="zh-CN"/>
        </w:rPr>
        <w:t>投标最高限价的5%（</w:t>
      </w:r>
      <w:r>
        <w:rPr>
          <w:rFonts w:hint="eastAsia" w:eastAsia="仿宋_GB2312" w:cs="Times New Roman"/>
          <w:i w:val="0"/>
          <w:iCs w:val="0"/>
          <w:caps w:val="0"/>
          <w:color w:val="000000"/>
          <w:spacing w:val="0"/>
          <w:sz w:val="32"/>
          <w:szCs w:val="32"/>
          <w:shd w:val="clear" w:fill="FFFFFF"/>
          <w:lang w:eastAsia="zh-CN"/>
        </w:rPr>
        <w:t>即</w:t>
      </w:r>
      <w:r>
        <w:rPr>
          <w:rFonts w:hint="eastAsia" w:eastAsia="仿宋_GB2312" w:cs="Times New Roman"/>
          <w:i w:val="0"/>
          <w:iCs w:val="0"/>
          <w:caps w:val="0"/>
          <w:color w:val="000000"/>
          <w:spacing w:val="0"/>
          <w:sz w:val="32"/>
          <w:szCs w:val="32"/>
          <w:shd w:val="clear" w:fill="FFFFFF"/>
          <w:lang w:val="en-US" w:eastAsia="zh-CN"/>
        </w:rPr>
        <w:t>6</w:t>
      </w:r>
      <w:r>
        <w:rPr>
          <w:rFonts w:hint="eastAsia" w:ascii="Times New Roman" w:hAnsi="Times New Roman" w:eastAsia="仿宋_GB2312" w:cs="Times New Roman"/>
          <w:i w:val="0"/>
          <w:iCs w:val="0"/>
          <w:caps w:val="0"/>
          <w:color w:val="000000"/>
          <w:spacing w:val="0"/>
          <w:sz w:val="32"/>
          <w:szCs w:val="32"/>
          <w:shd w:val="clear" w:fill="FFFFFF"/>
          <w:lang w:eastAsia="zh-CN"/>
        </w:rPr>
        <w:t>万元），以银行转账方式全额提交。</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default" w:ascii="Times New Roman" w:hAnsi="Times New Roman" w:eastAsia="仿宋_GB2312" w:cs="Times New Roman"/>
          <w:i w:val="0"/>
          <w:iCs w:val="0"/>
          <w:caps w:val="0"/>
          <w:color w:val="000000"/>
          <w:spacing w:val="0"/>
          <w:sz w:val="32"/>
          <w:szCs w:val="32"/>
          <w:shd w:val="clear" w:fill="FFFFFF"/>
        </w:rPr>
      </w:pPr>
      <w:r>
        <w:rPr>
          <w:rFonts w:hint="eastAsia" w:ascii="Times New Roman" w:hAnsi="Times New Roman" w:eastAsia="楷体_GB2312" w:cs="Times New Roman"/>
          <w:i w:val="0"/>
          <w:iCs w:val="0"/>
          <w:caps w:val="0"/>
          <w:color w:val="000000"/>
          <w:spacing w:val="0"/>
          <w:sz w:val="32"/>
          <w:szCs w:val="32"/>
          <w:shd w:val="clear" w:fill="FFFFFF"/>
          <w:lang w:eastAsia="zh-CN"/>
        </w:rPr>
        <w:t>（二）</w:t>
      </w:r>
      <w:r>
        <w:rPr>
          <w:rFonts w:hint="default" w:ascii="Times New Roman" w:hAnsi="Times New Roman" w:eastAsia="楷体_GB2312" w:cs="Times New Roman"/>
          <w:i w:val="0"/>
          <w:iCs w:val="0"/>
          <w:caps w:val="0"/>
          <w:color w:val="000000"/>
          <w:spacing w:val="0"/>
          <w:sz w:val="32"/>
          <w:szCs w:val="32"/>
          <w:shd w:val="clear" w:fill="FFFFFF"/>
        </w:rPr>
        <w:t>履约保证金</w:t>
      </w:r>
      <w:r>
        <w:rPr>
          <w:rFonts w:hint="eastAsia" w:ascii="Times New Roman" w:hAnsi="Times New Roman" w:eastAsia="楷体_GB2312" w:cs="Times New Roman"/>
          <w:i w:val="0"/>
          <w:iCs w:val="0"/>
          <w:caps w:val="0"/>
          <w:color w:val="000000"/>
          <w:spacing w:val="0"/>
          <w:sz w:val="32"/>
          <w:szCs w:val="32"/>
          <w:shd w:val="clear" w:fill="FFFFFF"/>
          <w:lang w:eastAsia="zh-CN"/>
        </w:rPr>
        <w:t>：</w:t>
      </w:r>
      <w:bookmarkStart w:id="4" w:name="OLE_LINK4"/>
      <w:bookmarkStart w:id="5" w:name="OLE_LINK3"/>
      <w:r>
        <w:rPr>
          <w:rFonts w:hint="default" w:ascii="Times New Roman" w:hAnsi="Times New Roman" w:eastAsia="仿宋_GB2312" w:cs="Times New Roman"/>
          <w:i w:val="0"/>
          <w:iCs w:val="0"/>
          <w:caps w:val="0"/>
          <w:color w:val="000000"/>
          <w:spacing w:val="0"/>
          <w:sz w:val="32"/>
          <w:szCs w:val="32"/>
          <w:shd w:val="clear" w:fill="FFFFFF"/>
        </w:rPr>
        <w:t>投标最高限价的</w:t>
      </w:r>
      <w:bookmarkEnd w:id="4"/>
      <w:r>
        <w:rPr>
          <w:rFonts w:hint="default" w:ascii="Times New Roman" w:hAnsi="Times New Roman" w:eastAsia="仿宋_GB2312" w:cs="Times New Roman"/>
          <w:i w:val="0"/>
          <w:iCs w:val="0"/>
          <w:caps w:val="0"/>
          <w:color w:val="000000"/>
          <w:spacing w:val="0"/>
          <w:sz w:val="32"/>
          <w:szCs w:val="32"/>
          <w:shd w:val="clear" w:fill="FFFFFF"/>
        </w:rPr>
        <w:t>5%，以银行转账方式全额提交。中标通知书下达后</w:t>
      </w:r>
      <w:r>
        <w:rPr>
          <w:rFonts w:hint="eastAsia" w:eastAsia="仿宋_GB2312" w:cs="Times New Roman"/>
          <w:i w:val="0"/>
          <w:iCs w:val="0"/>
          <w:caps w:val="0"/>
          <w:color w:val="000000"/>
          <w:spacing w:val="0"/>
          <w:sz w:val="32"/>
          <w:szCs w:val="32"/>
          <w:shd w:val="clear" w:fill="FFFFFF"/>
          <w:lang w:val="en-US" w:eastAsia="zh-CN"/>
        </w:rPr>
        <w:t>3</w:t>
      </w:r>
      <w:r>
        <w:rPr>
          <w:rFonts w:hint="default" w:ascii="Times New Roman" w:hAnsi="Times New Roman" w:eastAsia="仿宋_GB2312" w:cs="Times New Roman"/>
          <w:i w:val="0"/>
          <w:iCs w:val="0"/>
          <w:caps w:val="0"/>
          <w:color w:val="000000"/>
          <w:spacing w:val="0"/>
          <w:sz w:val="32"/>
          <w:szCs w:val="32"/>
          <w:shd w:val="clear" w:fill="FFFFFF"/>
        </w:rPr>
        <w:t>个工作日之内必须缴纳履约保证金，否则视为自动放弃中标资格。</w:t>
      </w:r>
      <w:bookmarkEnd w:id="5"/>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firstLine="640" w:firstLineChars="200"/>
        <w:jc w:val="left"/>
        <w:textAlignment w:val="baseline"/>
        <w:rPr>
          <w:rFonts w:hint="default" w:ascii="Times New Roman" w:hAnsi="Times New Roman" w:cs="Times New Roman"/>
          <w:i w:val="0"/>
          <w:iCs w:val="0"/>
          <w:caps w:val="0"/>
          <w:color w:val="333333"/>
          <w:spacing w:val="0"/>
          <w:sz w:val="32"/>
          <w:szCs w:val="32"/>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rPr>
        <w:t>九、报名方式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lang w:val="en-US" w:eastAsia="zh-CN" w:bidi="ar-SA"/>
        </w:rPr>
        <w:t>（一）报名时间：</w:t>
      </w:r>
      <w:r>
        <w:rPr>
          <w:rFonts w:hint="default" w:ascii="Times New Roman" w:hAnsi="Times New Roman" w:eastAsia="仿宋_GB2312" w:cs="Times New Roman"/>
          <w:spacing w:val="16"/>
          <w:kern w:val="2"/>
          <w:sz w:val="32"/>
          <w:szCs w:val="32"/>
          <w:highlight w:val="none"/>
          <w:lang w:val="en-US" w:eastAsia="zh-CN" w:bidi="ar-SA"/>
        </w:rPr>
        <w:t>投标人需在202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7</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31</w:t>
      </w:r>
      <w:r>
        <w:rPr>
          <w:rFonts w:hint="default" w:ascii="Times New Roman" w:hAnsi="Times New Roman" w:eastAsia="仿宋_GB2312" w:cs="Times New Roman"/>
          <w:spacing w:val="16"/>
          <w:kern w:val="2"/>
          <w:sz w:val="32"/>
          <w:szCs w:val="32"/>
          <w:highlight w:val="none"/>
          <w:lang w:val="en-US" w:eastAsia="zh-CN" w:bidi="ar-SA"/>
        </w:rPr>
        <w:t>日0</w:t>
      </w:r>
      <w:r>
        <w:rPr>
          <w:rFonts w:hint="eastAsia" w:ascii="Times New Roman" w:hAnsi="Times New Roman"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时00分至202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4</w:t>
      </w:r>
      <w:r>
        <w:rPr>
          <w:rFonts w:hint="default" w:ascii="Times New Roman" w:hAnsi="Times New Roman" w:eastAsia="仿宋_GB2312" w:cs="Times New Roman"/>
          <w:spacing w:val="16"/>
          <w:kern w:val="2"/>
          <w:sz w:val="32"/>
          <w:szCs w:val="32"/>
          <w:highlight w:val="none"/>
          <w:lang w:val="en-US" w:eastAsia="zh-CN" w:bidi="ar-SA"/>
        </w:rPr>
        <w:t>日</w:t>
      </w:r>
      <w:r>
        <w:rPr>
          <w:rFonts w:hint="eastAsia" w:ascii="Times New Roman" w:hAnsi="Times New Roman" w:eastAsia="仿宋_GB2312" w:cs="Times New Roman"/>
          <w:spacing w:val="16"/>
          <w:kern w:val="2"/>
          <w:sz w:val="32"/>
          <w:szCs w:val="32"/>
          <w:highlight w:val="none"/>
          <w:lang w:val="en-US" w:eastAsia="zh-CN" w:bidi="ar-SA"/>
        </w:rPr>
        <w:t>17</w:t>
      </w:r>
      <w:r>
        <w:rPr>
          <w:rFonts w:hint="default" w:ascii="Times New Roman" w:hAnsi="Times New Roman" w:eastAsia="仿宋_GB2312" w:cs="Times New Roman"/>
          <w:spacing w:val="16"/>
          <w:kern w:val="2"/>
          <w:sz w:val="32"/>
          <w:szCs w:val="32"/>
          <w:highlight w:val="none"/>
          <w:lang w:val="en-US" w:eastAsia="zh-CN" w:bidi="ar-SA"/>
        </w:rPr>
        <w:t>时</w:t>
      </w:r>
      <w:r>
        <w:rPr>
          <w:rFonts w:hint="eastAsia" w:ascii="Times New Roman" w:hAnsi="Times New Roman" w:eastAsia="仿宋_GB2312" w:cs="Times New Roman"/>
          <w:spacing w:val="16"/>
          <w:kern w:val="2"/>
          <w:sz w:val="32"/>
          <w:szCs w:val="32"/>
          <w:highlight w:val="none"/>
          <w:lang w:val="en-US" w:eastAsia="zh-CN" w:bidi="ar-SA"/>
        </w:rPr>
        <w:t>00</w:t>
      </w:r>
      <w:r>
        <w:rPr>
          <w:rFonts w:hint="default" w:ascii="Times New Roman" w:hAnsi="Times New Roman" w:eastAsia="仿宋_GB2312" w:cs="Times New Roman"/>
          <w:spacing w:val="16"/>
          <w:kern w:val="2"/>
          <w:sz w:val="32"/>
          <w:szCs w:val="32"/>
          <w:highlight w:val="none"/>
          <w:lang w:val="en-US" w:eastAsia="zh-CN" w:bidi="ar-SA"/>
        </w:rPr>
        <w:t>分（北京时间）期间，完成网上报名操作。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（二）</w:t>
      </w:r>
      <w:r>
        <w:rPr>
          <w:rFonts w:hint="default" w:ascii="Times New Roman" w:hAnsi="Times New Roman" w:eastAsia="楷体_GB2312" w:cs="楷体_GB2312"/>
          <w:spacing w:val="16"/>
          <w:kern w:val="2"/>
          <w:sz w:val="32"/>
          <w:szCs w:val="32"/>
          <w:lang w:val="en-US" w:eastAsia="zh-CN" w:bidi="ar-SA"/>
        </w:rPr>
        <w:t>报名及文件获取平台：</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登录内江市公共资源交易中心资中县分中心网站（网址：www.zzjyzx.org.cn）进行注册，注册登录账号后方可报名、下载招标文件等。报名资格不得转让。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（三）</w:t>
      </w:r>
      <w:r>
        <w:rPr>
          <w:rFonts w:hint="default" w:ascii="Times New Roman" w:hAnsi="Times New Roman" w:eastAsia="仿宋_GB2312" w:cs="Times New Roman"/>
          <w:spacing w:val="16"/>
          <w:kern w:val="2"/>
          <w:sz w:val="32"/>
          <w:szCs w:val="32"/>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楷体_GB2312"/>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（四）</w:t>
      </w:r>
      <w:r>
        <w:rPr>
          <w:rFonts w:hint="default" w:ascii="Times New Roman" w:hAnsi="Times New Roman" w:eastAsia="楷体_GB2312" w:cs="楷体_GB2312"/>
          <w:spacing w:val="16"/>
          <w:kern w:val="2"/>
          <w:sz w:val="32"/>
          <w:szCs w:val="32"/>
          <w:lang w:val="en-US" w:eastAsia="zh-CN" w:bidi="ar-SA"/>
        </w:rPr>
        <w:t>会员注册操作步骤如下：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1.</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登录内江市公共资源交易中心资中县分中心网站（网址：www.zzjyzx.org.cn）首页，进入“注册/登录”栏进行注册；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2.</w:t>
      </w:r>
      <w:r>
        <w:rPr>
          <w:rFonts w:hint="default" w:ascii="Times New Roman" w:hAnsi="Times New Roman" w:eastAsia="仿宋_GB2312" w:cs="Times New Roman"/>
          <w:spacing w:val="16"/>
          <w:kern w:val="2"/>
          <w:sz w:val="32"/>
          <w:szCs w:val="32"/>
          <w:lang w:val="en-US" w:eastAsia="zh-CN" w:bidi="ar-SA"/>
        </w:rPr>
        <w:t>注册/登录及报名具体流程和办法，请参看“办事指南”中的《国企采购投标人企业信息注册和文件领取手册》。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3.</w:t>
      </w:r>
      <w:r>
        <w:rPr>
          <w:rFonts w:hint="default" w:ascii="Times New Roman" w:hAnsi="Times New Roman" w:eastAsia="仿宋_GB2312" w:cs="Times New Roman"/>
          <w:spacing w:val="16"/>
          <w:kern w:val="2"/>
          <w:sz w:val="32"/>
          <w:szCs w:val="32"/>
          <w:lang w:val="en-US" w:eastAsia="zh-CN" w:bidi="ar-SA"/>
        </w:rPr>
        <w:t>平台技术咨询电话：0832-2022570。</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五</w:t>
      </w:r>
      <w:r>
        <w:rPr>
          <w:rFonts w:hint="default" w:ascii="Times New Roman" w:hAnsi="Times New Roman" w:eastAsia="楷体_GB2312" w:cs="楷体_GB2312"/>
          <w:spacing w:val="16"/>
          <w:kern w:val="2"/>
          <w:sz w:val="32"/>
          <w:szCs w:val="32"/>
          <w:lang w:val="en-US" w:eastAsia="zh-CN" w:bidi="ar-SA"/>
        </w:rPr>
        <w:t>）开标时间：</w:t>
      </w: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日上午</w:t>
      </w:r>
      <w:r>
        <w:rPr>
          <w:rFonts w:hint="eastAsia" w:ascii="Times New Roman" w:hAnsi="Times New Roman" w:eastAsia="仿宋_GB2312" w:cs="Times New Roman"/>
          <w:spacing w:val="16"/>
          <w:kern w:val="2"/>
          <w:sz w:val="32"/>
          <w:szCs w:val="32"/>
          <w:highlight w:val="none"/>
          <w:lang w:val="en-US" w:eastAsia="zh-CN" w:bidi="ar-SA"/>
        </w:rPr>
        <w:t>9:30</w:t>
      </w:r>
      <w:r>
        <w:rPr>
          <w:rFonts w:hint="default" w:ascii="Times New Roman" w:hAnsi="Times New Roman" w:eastAsia="仿宋_GB2312" w:cs="Times New Roman"/>
          <w:spacing w:val="16"/>
          <w:kern w:val="2"/>
          <w:sz w:val="32"/>
          <w:szCs w:val="32"/>
          <w:highlight w:val="none"/>
          <w:lang w:val="en-US" w:eastAsia="zh-CN" w:bidi="ar-SA"/>
        </w:rPr>
        <w:t>。</w:t>
      </w:r>
    </w:p>
    <w:p>
      <w:pPr>
        <w:pStyle w:val="4"/>
        <w:keepNext w:val="0"/>
        <w:keepLines w:val="0"/>
        <w:pageBreakBefore w:val="0"/>
        <w:widowControl w:val="0"/>
        <w:kinsoku/>
        <w:wordWrap/>
        <w:overflowPunct/>
        <w:topLinePunct w:val="0"/>
        <w:autoSpaceDE/>
        <w:autoSpaceDN/>
        <w:bidi w:val="0"/>
        <w:adjustRightInd w:val="0"/>
        <w:snapToGrid w:val="0"/>
        <w:spacing w:line="580" w:lineRule="exact"/>
        <w:ind w:firstLine="704" w:firstLineChars="200"/>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（六）开标地点:资中县公共资源交易中心(资中县水南镇资州大道南二段312号-A区还房2号商业楼4楼)。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七</w:t>
      </w:r>
      <w:r>
        <w:rPr>
          <w:rFonts w:hint="default" w:ascii="Times New Roman" w:hAnsi="Times New Roman" w:eastAsia="楷体_GB2312" w:cs="楷体_GB2312"/>
          <w:spacing w:val="16"/>
          <w:kern w:val="2"/>
          <w:sz w:val="32"/>
          <w:szCs w:val="32"/>
          <w:lang w:val="en-US" w:eastAsia="zh-CN" w:bidi="ar-SA"/>
        </w:rPr>
        <w:t>）咨询电话：</w:t>
      </w:r>
      <w:r>
        <w:rPr>
          <w:rFonts w:hint="eastAsia" w:ascii="Times New Roman" w:hAnsi="Times New Roman" w:eastAsia="仿宋_GB2312" w:cs="Times New Roman"/>
          <w:spacing w:val="16"/>
          <w:kern w:val="2"/>
          <w:sz w:val="32"/>
          <w:szCs w:val="32"/>
          <w:lang w:val="en-US" w:eastAsia="zh-CN" w:bidi="ar-SA"/>
        </w:rPr>
        <w:t>0832-5735313</w:t>
      </w:r>
      <w:r>
        <w:rPr>
          <w:rFonts w:hint="default" w:ascii="Times New Roman" w:hAnsi="Times New Roman" w:eastAsia="仿宋_GB2312" w:cs="Times New Roman"/>
          <w:spacing w:val="16"/>
          <w:kern w:val="2"/>
          <w:sz w:val="32"/>
          <w:szCs w:val="32"/>
          <w:lang w:val="en-US" w:eastAsia="zh-CN" w:bidi="ar-SA"/>
        </w:rPr>
        <w:t>（</w:t>
      </w:r>
      <w:r>
        <w:rPr>
          <w:rFonts w:hint="eastAsia" w:ascii="Times New Roman" w:hAnsi="Times New Roman" w:eastAsia="仿宋_GB2312" w:cs="Times New Roman"/>
          <w:spacing w:val="16"/>
          <w:kern w:val="2"/>
          <w:sz w:val="32"/>
          <w:szCs w:val="32"/>
          <w:lang w:val="en-US" w:eastAsia="zh-CN" w:bidi="ar-SA"/>
        </w:rPr>
        <w:t>谢女士</w:t>
      </w:r>
      <w:r>
        <w:rPr>
          <w:rFonts w:hint="default" w:ascii="Times New Roman" w:hAnsi="Times New Roman" w:eastAsia="仿宋_GB2312" w:cs="Times New Roman"/>
          <w:spacing w:val="16"/>
          <w:kern w:val="2"/>
          <w:sz w:val="32"/>
          <w:szCs w:val="32"/>
          <w:lang w:val="en-US" w:eastAsia="zh-CN" w:bidi="ar-SA"/>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八</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w:t>
      </w:r>
      <w:r>
        <w:rPr>
          <w:rFonts w:hint="eastAsia" w:ascii="Times New Roman" w:hAnsi="Times New Roman" w:eastAsia="仿宋_GB2312" w:cs="Times New Roman"/>
          <w:spacing w:val="16"/>
          <w:kern w:val="2"/>
          <w:sz w:val="32"/>
          <w:szCs w:val="32"/>
          <w:lang w:val="en-US" w:eastAsia="zh-CN" w:bidi="ar-SA"/>
        </w:rPr>
        <w:t>以下</w:t>
      </w:r>
      <w:r>
        <w:rPr>
          <w:rFonts w:hint="default" w:ascii="Times New Roman" w:hAnsi="Times New Roman" w:eastAsia="仿宋_GB2312" w:cs="Times New Roman"/>
          <w:spacing w:val="16"/>
          <w:kern w:val="2"/>
          <w:sz w:val="32"/>
          <w:szCs w:val="32"/>
          <w:lang w:val="en-US" w:eastAsia="zh-CN" w:bidi="ar-SA"/>
        </w:rPr>
        <w:t>账户。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（九）投标</w:t>
      </w:r>
      <w:r>
        <w:rPr>
          <w:rFonts w:hint="eastAsia" w:ascii="Times New Roman" w:hAnsi="Times New Roman" w:eastAsia="仿宋_GB2312" w:cs="Times New Roman"/>
          <w:spacing w:val="16"/>
          <w:kern w:val="2"/>
          <w:sz w:val="32"/>
          <w:szCs w:val="32"/>
          <w:lang w:val="en-US" w:eastAsia="zh-CN" w:bidi="ar-SA"/>
        </w:rPr>
        <w:t>诚意金</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：登录内江市公共资源交易中心资中县分中心网站（www.zzjyzx.org.cn）</w:t>
      </w:r>
      <w:r>
        <w:rPr>
          <w:rFonts w:hint="eastAsia" w:ascii="仿宋_GB2312" w:hAnsi="仿宋_GB2312" w:eastAsia="仿宋_GB2312" w:cs="仿宋_GB2312"/>
          <w:spacing w:val="16"/>
          <w:kern w:val="2"/>
          <w:sz w:val="32"/>
          <w:szCs w:val="32"/>
          <w:lang w:val="en-US" w:eastAsia="zh-CN" w:bidi="ar-SA"/>
        </w:rPr>
        <w:t>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注：招标文件工本费及投标诚意金备注项目名称、标段、金额，以便交易中心系统收取诚意金。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w:t>
      </w:r>
      <w:r>
        <w:rPr>
          <w:rFonts w:hint="eastAsia" w:ascii="Times New Roman" w:hAnsi="Times New Roman" w:eastAsia="黑体" w:cs="Times New Roman"/>
          <w:b w:val="0"/>
          <w:bCs w:val="0"/>
          <w:i w:val="0"/>
          <w:iCs w:val="0"/>
          <w:caps w:val="0"/>
          <w:color w:val="333333"/>
          <w:spacing w:val="0"/>
          <w:sz w:val="32"/>
          <w:szCs w:val="32"/>
          <w:highlight w:val="none"/>
          <w:shd w:val="clear" w:fill="FFFFFF"/>
          <w:lang w:val="en-US" w:eastAsia="zh-CN"/>
        </w:rPr>
        <w:t>一</w:t>
      </w: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、联系方式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w:t>
      </w:r>
      <w:r>
        <w:rPr>
          <w:rFonts w:hint="default" w:ascii="Times New Roman" w:hAnsi="Times New Roman" w:eastAsia="仿宋_GB2312" w:cs="Times New Roman"/>
          <w:spacing w:val="16"/>
          <w:kern w:val="2"/>
          <w:sz w:val="32"/>
          <w:szCs w:val="32"/>
          <w:lang w:val="en-US" w:eastAsia="zh-CN" w:bidi="ar-SA"/>
        </w:rPr>
        <w:t>四川中屹达建设工程有限公司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w:t>
      </w:r>
      <w:r>
        <w:rPr>
          <w:rFonts w:hint="eastAsia" w:ascii="Times New Roman" w:hAnsi="Times New Roman" w:eastAsia="仿宋_GB2312" w:cs="Times New Roman"/>
          <w:spacing w:val="16"/>
          <w:kern w:val="2"/>
          <w:sz w:val="32"/>
          <w:szCs w:val="32"/>
          <w:highlight w:val="none"/>
          <w:lang w:val="en-US" w:eastAsia="zh-CN" w:bidi="ar-SA"/>
        </w:rPr>
        <w:t xml:space="preserve">    </w:t>
      </w:r>
      <w:r>
        <w:rPr>
          <w:rFonts w:hint="default" w:ascii="Times New Roman" w:hAnsi="Times New Roman" w:eastAsia="仿宋_GB2312" w:cs="Times New Roman"/>
          <w:spacing w:val="16"/>
          <w:kern w:val="2"/>
          <w:sz w:val="32"/>
          <w:szCs w:val="32"/>
          <w:highlight w:val="none"/>
          <w:lang w:val="en-US" w:eastAsia="zh-CN" w:bidi="ar-SA"/>
        </w:rPr>
        <w:t>址：</w:t>
      </w:r>
      <w:r>
        <w:rPr>
          <w:rFonts w:hint="eastAsia" w:ascii="Times New Roman" w:hAnsi="Times New Roman" w:eastAsia="仿宋_GB2312" w:cs="仿宋_GB2312"/>
          <w:b w:val="0"/>
          <w:bCs/>
          <w:color w:val="auto"/>
          <w:kern w:val="2"/>
          <w:sz w:val="32"/>
          <w:szCs w:val="32"/>
          <w:highlight w:val="none"/>
          <w:lang w:val="en-US" w:eastAsia="zh-CN" w:bidi="ar-SA"/>
        </w:rPr>
        <w:t>资中县水南镇东西干道</w:t>
      </w:r>
      <w:r>
        <w:rPr>
          <w:rFonts w:hint="default" w:ascii="Times New Roman" w:hAnsi="Times New Roman" w:eastAsia="仿宋_GB2312" w:cs="仿宋_GB2312"/>
          <w:b w:val="0"/>
          <w:bCs/>
          <w:color w:val="auto"/>
          <w:kern w:val="2"/>
          <w:sz w:val="32"/>
          <w:szCs w:val="32"/>
          <w:highlight w:val="none"/>
          <w:lang w:val="en-US" w:eastAsia="zh-CN" w:bidi="ar-SA"/>
        </w:rPr>
        <w:t>9</w:t>
      </w:r>
      <w:r>
        <w:rPr>
          <w:rFonts w:hint="eastAsia" w:ascii="Times New Roman" w:hAnsi="Times New Roman" w:eastAsia="仿宋_GB2312" w:cs="仿宋_GB2312"/>
          <w:b w:val="0"/>
          <w:bCs/>
          <w:color w:val="auto"/>
          <w:kern w:val="2"/>
          <w:sz w:val="32"/>
          <w:szCs w:val="32"/>
          <w:highlight w:val="none"/>
          <w:lang w:val="en-US" w:eastAsia="zh-CN" w:bidi="ar-SA"/>
        </w:rPr>
        <w:t>号办公综合大楼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联 系 人：谢女士</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四川中屹达建设工程有限公司</w:t>
      </w:r>
    </w:p>
    <w:p>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7</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31</w:t>
      </w:r>
      <w:r>
        <w:rPr>
          <w:rFonts w:hint="default" w:ascii="Times New Roman" w:hAnsi="Times New Roman" w:eastAsia="仿宋_GB2312" w:cs="Times New Roman"/>
          <w:spacing w:val="16"/>
          <w:kern w:val="2"/>
          <w:sz w:val="32"/>
          <w:szCs w:val="32"/>
          <w:highlight w:val="none"/>
          <w:lang w:val="en-US" w:eastAsia="zh-CN" w:bidi="ar-SA"/>
        </w:rPr>
        <w:t>日</w:t>
      </w:r>
    </w:p>
    <w:p>
      <w:pPr>
        <w:keepNext w:val="0"/>
        <w:keepLines w:val="0"/>
        <w:pageBreakBefore w:val="0"/>
        <w:kinsoku/>
        <w:wordWrap/>
        <w:overflowPunct/>
        <w:topLinePunct w:val="0"/>
        <w:autoSpaceDE/>
        <w:autoSpaceDN/>
        <w:bidi w:val="0"/>
        <w:spacing w:line="580" w:lineRule="exact"/>
        <w:rPr>
          <w:rFonts w:hint="eastAsia" w:ascii="Times New Roman" w:hAnsi="Times New Roman" w:eastAsia="宋体" w:cs="Times New Roman"/>
          <w:lang w:eastAsia="zh-CN"/>
        </w:rPr>
      </w:pPr>
      <w:bookmarkStart w:id="6" w:name="_GoBack"/>
      <w:bookmarkEnd w:id="6"/>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42F236B"/>
    <w:rsid w:val="04335DA6"/>
    <w:rsid w:val="04B21992"/>
    <w:rsid w:val="09A740B2"/>
    <w:rsid w:val="0AE32C59"/>
    <w:rsid w:val="0B9A2791"/>
    <w:rsid w:val="0DCB34F3"/>
    <w:rsid w:val="11E92CA2"/>
    <w:rsid w:val="11EB4F67"/>
    <w:rsid w:val="126005AF"/>
    <w:rsid w:val="13356708"/>
    <w:rsid w:val="137F38E1"/>
    <w:rsid w:val="137F4B64"/>
    <w:rsid w:val="13815EDF"/>
    <w:rsid w:val="1395483A"/>
    <w:rsid w:val="13FA38A7"/>
    <w:rsid w:val="15631831"/>
    <w:rsid w:val="173D2372"/>
    <w:rsid w:val="17551BDA"/>
    <w:rsid w:val="176E0743"/>
    <w:rsid w:val="18FF3936"/>
    <w:rsid w:val="1B680CFF"/>
    <w:rsid w:val="1C3F0E19"/>
    <w:rsid w:val="1D6B46D4"/>
    <w:rsid w:val="1E57426B"/>
    <w:rsid w:val="200B3572"/>
    <w:rsid w:val="21FB1160"/>
    <w:rsid w:val="23AC2413"/>
    <w:rsid w:val="252E1691"/>
    <w:rsid w:val="25301DB4"/>
    <w:rsid w:val="26AC2D80"/>
    <w:rsid w:val="298D3C32"/>
    <w:rsid w:val="2BFF79C8"/>
    <w:rsid w:val="2D6A4D7F"/>
    <w:rsid w:val="2DE52C0A"/>
    <w:rsid w:val="2E0632CA"/>
    <w:rsid w:val="2E58138E"/>
    <w:rsid w:val="2E9A0F3B"/>
    <w:rsid w:val="2E9E1D60"/>
    <w:rsid w:val="2EA77975"/>
    <w:rsid w:val="2EBD5071"/>
    <w:rsid w:val="30722EF8"/>
    <w:rsid w:val="34781D74"/>
    <w:rsid w:val="35D13298"/>
    <w:rsid w:val="361B1F40"/>
    <w:rsid w:val="397E3C44"/>
    <w:rsid w:val="3A546240"/>
    <w:rsid w:val="3B390547"/>
    <w:rsid w:val="3CD20CCC"/>
    <w:rsid w:val="3D651F8D"/>
    <w:rsid w:val="3D7A11AC"/>
    <w:rsid w:val="3DB977BB"/>
    <w:rsid w:val="3E875F4C"/>
    <w:rsid w:val="3ED53E23"/>
    <w:rsid w:val="40A32947"/>
    <w:rsid w:val="40DA6B53"/>
    <w:rsid w:val="413D7574"/>
    <w:rsid w:val="41B1492C"/>
    <w:rsid w:val="41F13F3D"/>
    <w:rsid w:val="420303C4"/>
    <w:rsid w:val="44DC4065"/>
    <w:rsid w:val="458F538D"/>
    <w:rsid w:val="45F43F24"/>
    <w:rsid w:val="481E6959"/>
    <w:rsid w:val="48FC741E"/>
    <w:rsid w:val="4A75577B"/>
    <w:rsid w:val="4AEA480F"/>
    <w:rsid w:val="4B31626C"/>
    <w:rsid w:val="4B35609A"/>
    <w:rsid w:val="4C5713CF"/>
    <w:rsid w:val="4CA07244"/>
    <w:rsid w:val="4D503C0D"/>
    <w:rsid w:val="4D90156D"/>
    <w:rsid w:val="4E4C4F10"/>
    <w:rsid w:val="4FF15F5A"/>
    <w:rsid w:val="516C635A"/>
    <w:rsid w:val="517B09AE"/>
    <w:rsid w:val="52C17700"/>
    <w:rsid w:val="53923EA7"/>
    <w:rsid w:val="54EB6484"/>
    <w:rsid w:val="55695044"/>
    <w:rsid w:val="5786163C"/>
    <w:rsid w:val="5B0B768F"/>
    <w:rsid w:val="5B992434"/>
    <w:rsid w:val="5BD94981"/>
    <w:rsid w:val="5E304D2D"/>
    <w:rsid w:val="5E3B3CA9"/>
    <w:rsid w:val="5FD32B4E"/>
    <w:rsid w:val="60F85E5B"/>
    <w:rsid w:val="62DA6B13"/>
    <w:rsid w:val="64202DC6"/>
    <w:rsid w:val="65AC04CD"/>
    <w:rsid w:val="66C8504F"/>
    <w:rsid w:val="674C1122"/>
    <w:rsid w:val="679F3F90"/>
    <w:rsid w:val="69726400"/>
    <w:rsid w:val="6BD072E8"/>
    <w:rsid w:val="6CD81BAF"/>
    <w:rsid w:val="6CE752D9"/>
    <w:rsid w:val="6E425721"/>
    <w:rsid w:val="72135D76"/>
    <w:rsid w:val="726115E3"/>
    <w:rsid w:val="72BF266A"/>
    <w:rsid w:val="73A662AB"/>
    <w:rsid w:val="73FE6423"/>
    <w:rsid w:val="754D6952"/>
    <w:rsid w:val="760512F3"/>
    <w:rsid w:val="766A4C9D"/>
    <w:rsid w:val="76B02FC1"/>
    <w:rsid w:val="777363C2"/>
    <w:rsid w:val="77BE69D9"/>
    <w:rsid w:val="78086719"/>
    <w:rsid w:val="78FB3062"/>
    <w:rsid w:val="7BC32905"/>
    <w:rsid w:val="7CAD270D"/>
    <w:rsid w:val="7CC81C04"/>
    <w:rsid w:val="7CCA7F60"/>
    <w:rsid w:val="7DB163E8"/>
    <w:rsid w:val="7F212727"/>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customStyle="1" w:styleId="2">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 w:type="paragraph" w:styleId="3">
    <w:name w:val="Body Text"/>
    <w:basedOn w:val="1"/>
    <w:next w:val="1"/>
    <w:autoRedefine/>
    <w:qFormat/>
    <w:uiPriority w:val="0"/>
    <w:rPr>
      <w:rFonts w:ascii="宋体" w:hAnsi="宋体"/>
      <w:sz w:val="28"/>
    </w:rPr>
  </w:style>
  <w:style w:type="paragraph" w:styleId="4">
    <w:name w:val="Body Text Indent"/>
    <w:basedOn w:val="1"/>
    <w:autoRedefine/>
    <w:qFormat/>
    <w:uiPriority w:val="0"/>
    <w:pPr>
      <w:tabs>
        <w:tab w:val="left" w:pos="1050"/>
      </w:tabs>
      <w:spacing w:line="520" w:lineRule="exact"/>
      <w:ind w:firstLine="524" w:firstLineChars="187"/>
    </w:pPr>
    <w:rPr>
      <w:sz w:val="28"/>
    </w:rPr>
  </w:style>
  <w:style w:type="paragraph" w:styleId="5">
    <w:name w:val="toc 3"/>
    <w:basedOn w:val="1"/>
    <w:next w:val="1"/>
    <w:autoRedefine/>
    <w:semiHidden/>
    <w:qFormat/>
    <w:uiPriority w:val="99"/>
    <w:pPr>
      <w:ind w:left="840" w:leftChars="400"/>
    </w:p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next w:val="1"/>
    <w:autoRedefine/>
    <w:qFormat/>
    <w:uiPriority w:val="0"/>
    <w:pPr>
      <w:ind w:firstLine="420"/>
    </w:pPr>
  </w:style>
  <w:style w:type="character" w:styleId="10">
    <w:name w:val="Strong"/>
    <w:basedOn w:val="9"/>
    <w:autoRedefine/>
    <w:qFormat/>
    <w:uiPriority w:val="0"/>
  </w:style>
  <w:style w:type="character" w:styleId="11">
    <w:name w:val="FollowedHyperlink"/>
    <w:basedOn w:val="9"/>
    <w:autoRedefine/>
    <w:qFormat/>
    <w:uiPriority w:val="0"/>
    <w:rPr>
      <w:color w:val="800080"/>
      <w:u w:val="none"/>
    </w:rPr>
  </w:style>
  <w:style w:type="character" w:styleId="12">
    <w:name w:val="Emphasis"/>
    <w:basedOn w:val="9"/>
    <w:autoRedefine/>
    <w:qFormat/>
    <w:uiPriority w:val="0"/>
  </w:style>
  <w:style w:type="character" w:styleId="13">
    <w:name w:val="HTML Definition"/>
    <w:basedOn w:val="9"/>
    <w:autoRedefine/>
    <w:qFormat/>
    <w:uiPriority w:val="0"/>
  </w:style>
  <w:style w:type="character" w:styleId="14">
    <w:name w:val="HTML Typewriter"/>
    <w:basedOn w:val="9"/>
    <w:autoRedefine/>
    <w:qFormat/>
    <w:uiPriority w:val="0"/>
    <w:rPr>
      <w:rFonts w:hint="default" w:ascii="monospace" w:hAnsi="monospace" w:eastAsia="monospace" w:cs="monospace"/>
      <w:sz w:val="20"/>
    </w:rPr>
  </w:style>
  <w:style w:type="character" w:styleId="15">
    <w:name w:val="HTML Acronym"/>
    <w:basedOn w:val="9"/>
    <w:autoRedefine/>
    <w:qFormat/>
    <w:uiPriority w:val="0"/>
  </w:style>
  <w:style w:type="character" w:styleId="16">
    <w:name w:val="HTML Variable"/>
    <w:basedOn w:val="9"/>
    <w:autoRedefine/>
    <w:qFormat/>
    <w:uiPriority w:val="0"/>
  </w:style>
  <w:style w:type="character" w:styleId="17">
    <w:name w:val="Hyperlink"/>
    <w:basedOn w:val="9"/>
    <w:autoRedefine/>
    <w:qFormat/>
    <w:uiPriority w:val="0"/>
    <w:rPr>
      <w:color w:val="0000FF"/>
      <w:u w:val="none"/>
    </w:rPr>
  </w:style>
  <w:style w:type="character" w:styleId="18">
    <w:name w:val="HTML Code"/>
    <w:basedOn w:val="9"/>
    <w:autoRedefine/>
    <w:qFormat/>
    <w:uiPriority w:val="0"/>
    <w:rPr>
      <w:rFonts w:hint="default" w:ascii="monospace" w:hAnsi="monospace" w:eastAsia="monospace" w:cs="monospace"/>
      <w:sz w:val="20"/>
    </w:rPr>
  </w:style>
  <w:style w:type="character" w:styleId="19">
    <w:name w:val="HTML Cite"/>
    <w:basedOn w:val="9"/>
    <w:autoRedefine/>
    <w:qFormat/>
    <w:uiPriority w:val="0"/>
  </w:style>
  <w:style w:type="character" w:styleId="20">
    <w:name w:val="HTML Keyboard"/>
    <w:basedOn w:val="9"/>
    <w:autoRedefine/>
    <w:qFormat/>
    <w:uiPriority w:val="0"/>
    <w:rPr>
      <w:rFonts w:ascii="monospace" w:hAnsi="monospace" w:eastAsia="monospace" w:cs="monospace"/>
      <w:sz w:val="20"/>
    </w:rPr>
  </w:style>
  <w:style w:type="character" w:styleId="21">
    <w:name w:val="HTML Sample"/>
    <w:basedOn w:val="9"/>
    <w:autoRedefine/>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1993</Words>
  <Characters>2155</Characters>
  <Lines>0</Lines>
  <Paragraphs>0</Paragraphs>
  <TotalTime>21</TotalTime>
  <ScaleCrop>false</ScaleCrop>
  <LinksUpToDate>false</LinksUpToDate>
  <CharactersWithSpaces>2173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李月萍</cp:lastModifiedBy>
  <cp:lastPrinted>2026-04-16T07:28:00Z</cp:lastPrinted>
  <dcterms:modified xsi:type="dcterms:W3CDTF">2026-07-31T00:38:45Z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48A7CFCBF5AB421D85CFD5AD4EDF30BE_13</vt:lpwstr>
  </property>
  <property fmtid="{D5CDD505-2E9C-101B-9397-08002B2CF9AE}" pid="4" name="KSOTemplateDocerSaveRecord">
    <vt:lpwstr>eyJoZGlkIjoiZGM3MjI1MWU5OWUwMTg0MzA1MjhkNmZkZTZjMTg2YzQiLCJ1c2VySWQiOiIyNzE5Nzk1ODkifQ==</vt:lpwstr>
  </property>
</Properties>
</file>